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0BDFED" w14:textId="77777777" w:rsidR="001876EB" w:rsidRDefault="00B41C32" w:rsidP="00A35DBD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B4625">
        <w:rPr>
          <w:rFonts w:ascii="Times New Roman" w:hAnsi="Times New Roman" w:cs="Times New Roman"/>
          <w:b/>
          <w:sz w:val="24"/>
          <w:szCs w:val="24"/>
          <w:lang w:val="bg-BG"/>
        </w:rPr>
        <w:t>СИСТЕМА ЗА ЗНАНИЯ И ИНОВАЦИИ В СЕЛСКОТО СТОПАНСТВО</w:t>
      </w:r>
      <w:r w:rsidR="00DD4CD1" w:rsidRPr="006B462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14:paraId="24DA5985" w14:textId="5DC5744F" w:rsidR="00A35DBD" w:rsidRPr="009401AD" w:rsidRDefault="00BC11E5" w:rsidP="00A35DBD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B4625">
        <w:rPr>
          <w:rFonts w:ascii="Times New Roman" w:hAnsi="Times New Roman" w:cs="Times New Roman"/>
          <w:b/>
          <w:sz w:val="24"/>
          <w:szCs w:val="24"/>
          <w:lang w:val="bg-BG"/>
        </w:rPr>
        <w:t>(</w:t>
      </w:r>
      <w:r w:rsidR="00D2022C" w:rsidRPr="00D2022C">
        <w:rPr>
          <w:rFonts w:ascii="Times New Roman" w:hAnsi="Times New Roman" w:cs="Times New Roman"/>
          <w:b/>
          <w:sz w:val="24"/>
          <w:szCs w:val="24"/>
          <w:lang w:val="bg-BG"/>
        </w:rPr>
        <w:t xml:space="preserve">СЗИСС </w:t>
      </w:r>
      <w:r w:rsidR="00D2022C">
        <w:rPr>
          <w:rFonts w:ascii="Times New Roman" w:hAnsi="Times New Roman" w:cs="Times New Roman"/>
          <w:b/>
          <w:sz w:val="24"/>
          <w:szCs w:val="24"/>
          <w:lang w:val="bg-BG"/>
        </w:rPr>
        <w:t>-</w:t>
      </w:r>
      <w:r w:rsidRPr="006B4625">
        <w:rPr>
          <w:rFonts w:ascii="Times New Roman" w:hAnsi="Times New Roman" w:cs="Times New Roman"/>
          <w:b/>
          <w:sz w:val="24"/>
          <w:szCs w:val="24"/>
          <w:lang w:val="bg-BG"/>
        </w:rPr>
        <w:t>AKIS)</w:t>
      </w:r>
    </w:p>
    <w:p w14:paraId="67A912AA" w14:textId="77777777" w:rsidR="00B41C32" w:rsidRPr="006B4625" w:rsidRDefault="00B41C32" w:rsidP="00A35DBD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5C3DEB4F" w14:textId="1F642273" w:rsidR="0097402D" w:rsidRPr="009401AD" w:rsidRDefault="00AD3797" w:rsidP="009401AD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01AD">
        <w:rPr>
          <w:rFonts w:ascii="Times New Roman" w:hAnsi="Times New Roman" w:cs="Times New Roman"/>
          <w:b/>
          <w:sz w:val="24"/>
          <w:szCs w:val="24"/>
          <w:lang w:val="bg-BG"/>
        </w:rPr>
        <w:t>Визия</w:t>
      </w:r>
      <w:r w:rsidR="001F1DA5" w:rsidRPr="009401AD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и цели</w:t>
      </w:r>
    </w:p>
    <w:p w14:paraId="4E791096" w14:textId="5F8A5CF5" w:rsidR="00EC29F7" w:rsidRPr="006B4625" w:rsidRDefault="00AD3797" w:rsidP="00EC29F7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B4625">
        <w:rPr>
          <w:rFonts w:ascii="Times New Roman" w:hAnsi="Times New Roman" w:cs="Times New Roman"/>
          <w:sz w:val="24"/>
          <w:szCs w:val="24"/>
          <w:lang w:val="bg-BG"/>
        </w:rPr>
        <w:t>Системата за знания и иновации в селското стопанство</w:t>
      </w:r>
      <w:r w:rsidR="00DD4CD1" w:rsidRPr="006B4625">
        <w:rPr>
          <w:rFonts w:ascii="Times New Roman" w:hAnsi="Times New Roman" w:cs="Times New Roman"/>
          <w:sz w:val="24"/>
          <w:szCs w:val="24"/>
          <w:lang w:val="bg-BG"/>
        </w:rPr>
        <w:t xml:space="preserve"> (СЗИСС)</w:t>
      </w:r>
      <w:r w:rsidRPr="006B4625">
        <w:rPr>
          <w:rFonts w:ascii="Times New Roman" w:hAnsi="Times New Roman" w:cs="Times New Roman"/>
          <w:sz w:val="24"/>
          <w:szCs w:val="24"/>
          <w:lang w:val="bg-BG"/>
        </w:rPr>
        <w:t xml:space="preserve"> в България обединява широк кръг от заинтересовани страни, </w:t>
      </w:r>
      <w:r w:rsidR="00F34C1A" w:rsidRPr="006B4625">
        <w:rPr>
          <w:rFonts w:ascii="Times New Roman" w:hAnsi="Times New Roman" w:cs="Times New Roman"/>
          <w:sz w:val="24"/>
          <w:szCs w:val="24"/>
          <w:lang w:val="bg-BG"/>
        </w:rPr>
        <w:t>взаимодействащи</w:t>
      </w:r>
      <w:r w:rsidRPr="006B462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675E6" w:rsidRPr="006B4625">
        <w:rPr>
          <w:rFonts w:ascii="Times New Roman" w:hAnsi="Times New Roman" w:cs="Times New Roman"/>
          <w:sz w:val="24"/>
          <w:szCs w:val="24"/>
          <w:lang w:val="bg-BG"/>
        </w:rPr>
        <w:t xml:space="preserve">активно </w:t>
      </w:r>
      <w:r w:rsidRPr="006B4625">
        <w:rPr>
          <w:rFonts w:ascii="Times New Roman" w:hAnsi="Times New Roman" w:cs="Times New Roman"/>
          <w:sz w:val="24"/>
          <w:szCs w:val="24"/>
          <w:lang w:val="bg-BG"/>
        </w:rPr>
        <w:t xml:space="preserve">помежду си </w:t>
      </w:r>
      <w:r w:rsidR="005675E6" w:rsidRPr="006B4625">
        <w:rPr>
          <w:rFonts w:ascii="Times New Roman" w:hAnsi="Times New Roman" w:cs="Times New Roman"/>
          <w:sz w:val="24"/>
          <w:szCs w:val="24"/>
          <w:lang w:val="bg-BG"/>
        </w:rPr>
        <w:t>с цел повишаване на нивото на образованост и осведоменост на земеделските и горски стопан</w:t>
      </w:r>
      <w:r w:rsidR="00CA3E22" w:rsidRPr="006B4625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5675E6" w:rsidRPr="006B4625"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r w:rsidR="00D01FC7" w:rsidRPr="006B4625">
        <w:rPr>
          <w:rFonts w:ascii="Times New Roman" w:hAnsi="Times New Roman" w:cs="Times New Roman"/>
          <w:sz w:val="24"/>
          <w:szCs w:val="24"/>
          <w:lang w:val="bg-BG"/>
        </w:rPr>
        <w:t>отключване</w:t>
      </w:r>
      <w:r w:rsidR="00F34C1A">
        <w:rPr>
          <w:rFonts w:ascii="Times New Roman" w:hAnsi="Times New Roman" w:cs="Times New Roman"/>
          <w:sz w:val="24"/>
          <w:szCs w:val="24"/>
          <w:lang w:val="bg-BG"/>
        </w:rPr>
        <w:t xml:space="preserve"> и развитие</w:t>
      </w:r>
      <w:r w:rsidR="00D01FC7" w:rsidRPr="006B4625">
        <w:rPr>
          <w:rFonts w:ascii="Times New Roman" w:hAnsi="Times New Roman" w:cs="Times New Roman"/>
          <w:sz w:val="24"/>
          <w:szCs w:val="24"/>
          <w:lang w:val="bg-BG"/>
        </w:rPr>
        <w:t xml:space="preserve"> на потенциала</w:t>
      </w:r>
      <w:r w:rsidR="005675E6" w:rsidRPr="006B4625">
        <w:rPr>
          <w:rFonts w:ascii="Times New Roman" w:hAnsi="Times New Roman" w:cs="Times New Roman"/>
          <w:sz w:val="24"/>
          <w:szCs w:val="24"/>
          <w:lang w:val="bg-BG"/>
        </w:rPr>
        <w:t xml:space="preserve"> за внедряване на иновации в практиката. </w:t>
      </w:r>
    </w:p>
    <w:p w14:paraId="5D4C085D" w14:textId="46EDA647" w:rsidR="001F1DA5" w:rsidRPr="006B4625" w:rsidRDefault="001F1DA5" w:rsidP="00EC29F7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3C779066" w14:textId="102704FC" w:rsidR="00F11AC6" w:rsidRPr="006B4625" w:rsidRDefault="001F1DA5" w:rsidP="00EC29F7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B4625">
        <w:rPr>
          <w:rFonts w:ascii="Times New Roman" w:hAnsi="Times New Roman" w:cs="Times New Roman"/>
          <w:sz w:val="24"/>
          <w:szCs w:val="24"/>
          <w:lang w:val="bg-BG"/>
        </w:rPr>
        <w:t xml:space="preserve">Основната цел на СЗИСС в България ще бъде да се преодолее голямата разлика между науката и практиката и науката да бъде в още по-голяма полза за земеделието, като се улесни трансфера на научни знания в практиката. </w:t>
      </w:r>
    </w:p>
    <w:p w14:paraId="43F6E6AD" w14:textId="50AB5618" w:rsidR="001F1DA5" w:rsidRPr="006B4625" w:rsidRDefault="001F1DA5" w:rsidP="00EC29F7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291367DB" w14:textId="77777777" w:rsidR="001F1DA5" w:rsidRPr="006B4625" w:rsidRDefault="001F1DA5" w:rsidP="001F1DA5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B4625">
        <w:rPr>
          <w:rFonts w:ascii="Times New Roman" w:hAnsi="Times New Roman" w:cs="Times New Roman"/>
          <w:sz w:val="24"/>
          <w:szCs w:val="24"/>
          <w:lang w:val="bg-BG"/>
        </w:rPr>
        <w:t>Развитието на Системата за знания и иновации в селското стопанство в България трябва да бъде насочена към:</w:t>
      </w:r>
    </w:p>
    <w:p w14:paraId="6883F401" w14:textId="601FAEFC" w:rsidR="001F1DA5" w:rsidRPr="00256505" w:rsidRDefault="00256505" w:rsidP="00256505">
      <w:pPr>
        <w:pStyle w:val="ListParagraph"/>
        <w:numPr>
          <w:ilvl w:val="0"/>
          <w:numId w:val="13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Разпространение на з</w:t>
      </w:r>
      <w:r w:rsidR="001F1DA5" w:rsidRPr="00256505">
        <w:rPr>
          <w:rFonts w:ascii="Times New Roman" w:hAnsi="Times New Roman" w:cs="Times New Roman"/>
          <w:sz w:val="24"/>
          <w:szCs w:val="24"/>
          <w:lang w:val="bg-BG"/>
        </w:rPr>
        <w:t>нанията и иновациите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256505">
        <w:rPr>
          <w:rFonts w:ascii="Times New Roman" w:hAnsi="Times New Roman" w:cs="Times New Roman"/>
          <w:sz w:val="24"/>
          <w:szCs w:val="24"/>
          <w:lang w:val="bg-BG"/>
        </w:rPr>
        <w:t>които</w:t>
      </w:r>
      <w:r w:rsidR="001F1DA5" w:rsidRPr="00256505">
        <w:rPr>
          <w:rFonts w:ascii="Times New Roman" w:hAnsi="Times New Roman" w:cs="Times New Roman"/>
          <w:sz w:val="24"/>
          <w:szCs w:val="24"/>
          <w:lang w:val="bg-BG"/>
        </w:rPr>
        <w:t xml:space="preserve"> играят решаваща роля за подпомагане на земеделските стопани и селските общности за посрещане предизвикателствата в настоящия момент и в бъдеще;</w:t>
      </w:r>
    </w:p>
    <w:p w14:paraId="2934B417" w14:textId="3B4EC9A2" w:rsidR="001F1DA5" w:rsidRPr="00256505" w:rsidRDefault="001A39CF" w:rsidP="00256505">
      <w:pPr>
        <w:pStyle w:val="ListParagraph"/>
        <w:numPr>
          <w:ilvl w:val="0"/>
          <w:numId w:val="13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56505">
        <w:rPr>
          <w:rFonts w:ascii="Times New Roman" w:hAnsi="Times New Roman" w:cs="Times New Roman"/>
          <w:sz w:val="24"/>
          <w:szCs w:val="24"/>
          <w:lang w:val="bg-BG"/>
        </w:rPr>
        <w:t>Институциите</w:t>
      </w:r>
      <w:r w:rsidR="00256505" w:rsidRPr="00256505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256505">
        <w:rPr>
          <w:rFonts w:ascii="Times New Roman" w:hAnsi="Times New Roman" w:cs="Times New Roman"/>
          <w:sz w:val="24"/>
          <w:szCs w:val="24"/>
          <w:lang w:val="bg-BG"/>
        </w:rPr>
        <w:t xml:space="preserve"> отговорни за политиката в областта на земеделието</w:t>
      </w:r>
      <w:r w:rsidR="001F1DA5" w:rsidRPr="00256505">
        <w:rPr>
          <w:rFonts w:ascii="Times New Roman" w:hAnsi="Times New Roman" w:cs="Times New Roman"/>
          <w:sz w:val="24"/>
          <w:szCs w:val="24"/>
          <w:lang w:val="bg-BG"/>
        </w:rPr>
        <w:t>, фермери</w:t>
      </w:r>
      <w:r w:rsidRPr="00256505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1F1DA5" w:rsidRPr="00256505">
        <w:rPr>
          <w:rFonts w:ascii="Times New Roman" w:hAnsi="Times New Roman" w:cs="Times New Roman"/>
          <w:sz w:val="24"/>
          <w:szCs w:val="24"/>
          <w:lang w:val="bg-BG"/>
        </w:rPr>
        <w:t>, научни</w:t>
      </w:r>
      <w:r w:rsidRPr="00256505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1F1DA5" w:rsidRPr="00256505">
        <w:rPr>
          <w:rFonts w:ascii="Times New Roman" w:hAnsi="Times New Roman" w:cs="Times New Roman"/>
          <w:sz w:val="24"/>
          <w:szCs w:val="24"/>
          <w:lang w:val="bg-BG"/>
        </w:rPr>
        <w:t xml:space="preserve"> работници, съветници</w:t>
      </w:r>
      <w:r w:rsidRPr="00256505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1F1DA5" w:rsidRPr="00256505">
        <w:rPr>
          <w:rFonts w:ascii="Times New Roman" w:hAnsi="Times New Roman" w:cs="Times New Roman"/>
          <w:sz w:val="24"/>
          <w:szCs w:val="24"/>
          <w:lang w:val="bg-BG"/>
        </w:rPr>
        <w:t>, земеделски</w:t>
      </w:r>
      <w:r w:rsidRPr="00256505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1F1DA5" w:rsidRPr="00256505">
        <w:rPr>
          <w:rFonts w:ascii="Times New Roman" w:hAnsi="Times New Roman" w:cs="Times New Roman"/>
          <w:sz w:val="24"/>
          <w:szCs w:val="24"/>
          <w:lang w:val="bg-BG"/>
        </w:rPr>
        <w:t xml:space="preserve"> и браншовите асоциации и медиите</w:t>
      </w:r>
      <w:r w:rsidR="00256505" w:rsidRPr="00256505">
        <w:rPr>
          <w:rFonts w:ascii="Times New Roman" w:hAnsi="Times New Roman" w:cs="Times New Roman"/>
          <w:sz w:val="24"/>
          <w:szCs w:val="24"/>
          <w:lang w:val="bg-BG"/>
        </w:rPr>
        <w:t>, които</w:t>
      </w:r>
      <w:r w:rsidR="001F1DA5" w:rsidRPr="00256505">
        <w:rPr>
          <w:rFonts w:ascii="Times New Roman" w:hAnsi="Times New Roman" w:cs="Times New Roman"/>
          <w:sz w:val="24"/>
          <w:szCs w:val="24"/>
          <w:lang w:val="bg-BG"/>
        </w:rPr>
        <w:t xml:space="preserve"> да обединят своите усилия в подкрепа разработване на нови знания и иновативни решения в областта на земеделието;</w:t>
      </w:r>
    </w:p>
    <w:p w14:paraId="65ED9525" w14:textId="43A4626F" w:rsidR="001F1DA5" w:rsidRPr="00256505" w:rsidRDefault="001F1DA5" w:rsidP="00256505">
      <w:pPr>
        <w:pStyle w:val="ListParagraph"/>
        <w:numPr>
          <w:ilvl w:val="0"/>
          <w:numId w:val="13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56505">
        <w:rPr>
          <w:rFonts w:ascii="Times New Roman" w:hAnsi="Times New Roman" w:cs="Times New Roman"/>
          <w:sz w:val="24"/>
          <w:szCs w:val="24"/>
          <w:lang w:val="bg-BG"/>
        </w:rPr>
        <w:t>Създаване</w:t>
      </w:r>
      <w:r w:rsidR="00256505" w:rsidRPr="00256505">
        <w:rPr>
          <w:rFonts w:ascii="Times New Roman" w:hAnsi="Times New Roman" w:cs="Times New Roman"/>
          <w:sz w:val="24"/>
          <w:szCs w:val="24"/>
          <w:lang w:val="bg-BG"/>
        </w:rPr>
        <w:t>то</w:t>
      </w:r>
      <w:r w:rsidRPr="00256505">
        <w:rPr>
          <w:rFonts w:ascii="Times New Roman" w:hAnsi="Times New Roman" w:cs="Times New Roman"/>
          <w:sz w:val="24"/>
          <w:szCs w:val="24"/>
          <w:lang w:val="bg-BG"/>
        </w:rPr>
        <w:t xml:space="preserve"> на благоприятна среда за по-ефективното разпространение и внедряване на иновациите и за по-добро</w:t>
      </w:r>
      <w:r w:rsidR="00256505" w:rsidRPr="00256505">
        <w:rPr>
          <w:rFonts w:ascii="Times New Roman" w:hAnsi="Times New Roman" w:cs="Times New Roman"/>
          <w:sz w:val="24"/>
          <w:szCs w:val="24"/>
          <w:lang w:val="bg-BG"/>
        </w:rPr>
        <w:t>то</w:t>
      </w:r>
      <w:r w:rsidRPr="00256505">
        <w:rPr>
          <w:rFonts w:ascii="Times New Roman" w:hAnsi="Times New Roman" w:cs="Times New Roman"/>
          <w:sz w:val="24"/>
          <w:szCs w:val="24"/>
          <w:lang w:val="bg-BG"/>
        </w:rPr>
        <w:t xml:space="preserve"> използване на съществуващите знания за постигане целите на </w:t>
      </w:r>
      <w:r w:rsidR="00256505" w:rsidRPr="00256505">
        <w:rPr>
          <w:rFonts w:ascii="Times New Roman" w:hAnsi="Times New Roman" w:cs="Times New Roman"/>
          <w:sz w:val="24"/>
          <w:szCs w:val="24"/>
          <w:lang w:val="bg-BG"/>
        </w:rPr>
        <w:t>Общата селскостопанска политика;</w:t>
      </w:r>
    </w:p>
    <w:p w14:paraId="667F8E85" w14:textId="40F69499" w:rsidR="001F1DA5" w:rsidRPr="00256505" w:rsidRDefault="001F1DA5" w:rsidP="00256505">
      <w:pPr>
        <w:pStyle w:val="ListParagraph"/>
        <w:numPr>
          <w:ilvl w:val="0"/>
          <w:numId w:val="13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56505">
        <w:rPr>
          <w:rFonts w:ascii="Times New Roman" w:hAnsi="Times New Roman" w:cs="Times New Roman"/>
          <w:sz w:val="24"/>
          <w:szCs w:val="24"/>
          <w:lang w:val="bg-BG"/>
        </w:rPr>
        <w:t xml:space="preserve">Тясно сътрудничество с </w:t>
      </w:r>
      <w:r w:rsidR="00A07AE9" w:rsidRPr="00256505">
        <w:rPr>
          <w:rFonts w:ascii="Times New Roman" w:hAnsi="Times New Roman" w:cs="Times New Roman"/>
          <w:sz w:val="24"/>
          <w:szCs w:val="24"/>
          <w:lang w:val="bg-BG"/>
        </w:rPr>
        <w:t xml:space="preserve">Европейското партньорство за иновации за селскостопанска продуктивност и устойчивост (ЕПИ-АГРИ) </w:t>
      </w:r>
      <w:r w:rsidRPr="00256505">
        <w:rPr>
          <w:rFonts w:ascii="Times New Roman" w:hAnsi="Times New Roman" w:cs="Times New Roman"/>
          <w:sz w:val="24"/>
          <w:szCs w:val="24"/>
          <w:lang w:val="bg-BG"/>
        </w:rPr>
        <w:t>за подкрепа на интерактивни иновативни проекти на местно и транснационално ниво;</w:t>
      </w:r>
    </w:p>
    <w:p w14:paraId="2AAD48D4" w14:textId="0BBDD2FA" w:rsidR="00F90C48" w:rsidRPr="00256505" w:rsidRDefault="001F1DA5" w:rsidP="00256505">
      <w:pPr>
        <w:pStyle w:val="ListParagraph"/>
        <w:numPr>
          <w:ilvl w:val="0"/>
          <w:numId w:val="13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56505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DA00CB" w:rsidRPr="00256505">
        <w:rPr>
          <w:rFonts w:ascii="Times New Roman" w:hAnsi="Times New Roman" w:cs="Times New Roman"/>
          <w:sz w:val="24"/>
          <w:szCs w:val="24"/>
          <w:lang w:val="bg-BG"/>
        </w:rPr>
        <w:t>т</w:t>
      </w:r>
      <w:r w:rsidRPr="00256505">
        <w:rPr>
          <w:rFonts w:ascii="Times New Roman" w:hAnsi="Times New Roman" w:cs="Times New Roman"/>
          <w:sz w:val="24"/>
          <w:szCs w:val="24"/>
          <w:lang w:val="bg-BG"/>
        </w:rPr>
        <w:t>имулиране</w:t>
      </w:r>
      <w:r w:rsidR="00256505" w:rsidRPr="00256505">
        <w:rPr>
          <w:rFonts w:ascii="Times New Roman" w:hAnsi="Times New Roman" w:cs="Times New Roman"/>
          <w:sz w:val="24"/>
          <w:szCs w:val="24"/>
          <w:lang w:val="bg-BG"/>
        </w:rPr>
        <w:t>, разработване и развитие</w:t>
      </w:r>
      <w:r w:rsidRPr="00256505">
        <w:rPr>
          <w:rFonts w:ascii="Times New Roman" w:hAnsi="Times New Roman" w:cs="Times New Roman"/>
          <w:sz w:val="24"/>
          <w:szCs w:val="24"/>
          <w:lang w:val="bg-BG"/>
        </w:rPr>
        <w:t xml:space="preserve"> на иновативни проекти и разпространение, използване и възможно най-широко приложение на резултатите от тях.</w:t>
      </w:r>
    </w:p>
    <w:p w14:paraId="7711B6F5" w14:textId="77777777" w:rsidR="001F1DA5" w:rsidRPr="006B4625" w:rsidRDefault="001F1DA5" w:rsidP="00EC29F7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6798BC22" w14:textId="5AE2CEC7" w:rsidR="0097402D" w:rsidRPr="006B4625" w:rsidRDefault="0097402D" w:rsidP="001F1DA5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B4625">
        <w:rPr>
          <w:rFonts w:ascii="Times New Roman" w:hAnsi="Times New Roman" w:cs="Times New Roman"/>
          <w:b/>
          <w:sz w:val="24"/>
          <w:szCs w:val="24"/>
          <w:lang w:val="bg-BG"/>
        </w:rPr>
        <w:t>Участници</w:t>
      </w:r>
    </w:p>
    <w:p w14:paraId="6F6E3841" w14:textId="2651578D" w:rsidR="001F1DA5" w:rsidRPr="001876EB" w:rsidRDefault="001F1DA5" w:rsidP="001876EB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876EB">
        <w:rPr>
          <w:rFonts w:ascii="Times New Roman" w:hAnsi="Times New Roman" w:cs="Times New Roman"/>
          <w:sz w:val="24"/>
          <w:szCs w:val="24"/>
          <w:lang w:val="bg-BG"/>
        </w:rPr>
        <w:t xml:space="preserve">Основните участници в </w:t>
      </w:r>
      <w:r w:rsidR="001876EB" w:rsidRPr="001876EB">
        <w:rPr>
          <w:rFonts w:ascii="Times New Roman" w:hAnsi="Times New Roman" w:cs="Times New Roman"/>
          <w:sz w:val="24"/>
          <w:szCs w:val="24"/>
          <w:lang w:val="bg-BG"/>
        </w:rPr>
        <w:t xml:space="preserve">Системата за знания и иновации в селското стопанство </w:t>
      </w:r>
      <w:r w:rsidR="001876EB">
        <w:rPr>
          <w:rFonts w:ascii="Times New Roman" w:hAnsi="Times New Roman" w:cs="Times New Roman"/>
          <w:sz w:val="24"/>
          <w:szCs w:val="24"/>
          <w:lang w:val="bg-BG"/>
        </w:rPr>
        <w:t>(</w:t>
      </w:r>
      <w:r w:rsidRPr="001876EB">
        <w:rPr>
          <w:rFonts w:ascii="Times New Roman" w:hAnsi="Times New Roman" w:cs="Times New Roman"/>
          <w:sz w:val="24"/>
          <w:szCs w:val="24"/>
          <w:lang w:val="bg-BG"/>
        </w:rPr>
        <w:t>СЗИСС</w:t>
      </w:r>
      <w:r w:rsidR="001876EB">
        <w:rPr>
          <w:rFonts w:ascii="Times New Roman" w:hAnsi="Times New Roman" w:cs="Times New Roman"/>
          <w:sz w:val="24"/>
          <w:szCs w:val="24"/>
          <w:lang w:val="bg-BG"/>
        </w:rPr>
        <w:t>)</w:t>
      </w:r>
      <w:r w:rsidRPr="001876EB">
        <w:rPr>
          <w:rFonts w:ascii="Times New Roman" w:hAnsi="Times New Roman" w:cs="Times New Roman"/>
          <w:sz w:val="24"/>
          <w:szCs w:val="24"/>
          <w:lang w:val="bg-BG"/>
        </w:rPr>
        <w:t xml:space="preserve"> са:</w:t>
      </w:r>
    </w:p>
    <w:p w14:paraId="69764B87" w14:textId="6AB29018" w:rsidR="005C241C" w:rsidRPr="006B4625" w:rsidRDefault="0097402D" w:rsidP="005C241C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6B4625">
        <w:rPr>
          <w:rFonts w:ascii="Times New Roman" w:hAnsi="Times New Roman" w:cs="Times New Roman"/>
          <w:i/>
          <w:sz w:val="24"/>
          <w:szCs w:val="24"/>
          <w:lang w:val="bg-BG"/>
        </w:rPr>
        <w:t xml:space="preserve">Министерство на </w:t>
      </w:r>
      <w:r w:rsidR="00A07AE9" w:rsidRPr="006B4625">
        <w:rPr>
          <w:rFonts w:ascii="Times New Roman" w:hAnsi="Times New Roman" w:cs="Times New Roman"/>
          <w:i/>
          <w:sz w:val="24"/>
          <w:szCs w:val="24"/>
          <w:lang w:val="bg-BG"/>
        </w:rPr>
        <w:t>земеделието</w:t>
      </w:r>
      <w:r w:rsidRPr="006B4625">
        <w:rPr>
          <w:rFonts w:ascii="Times New Roman" w:hAnsi="Times New Roman" w:cs="Times New Roman"/>
          <w:i/>
          <w:sz w:val="24"/>
          <w:szCs w:val="24"/>
          <w:lang w:val="bg-BG"/>
        </w:rPr>
        <w:t>, храните и горите;</w:t>
      </w:r>
    </w:p>
    <w:p w14:paraId="7A3C5873" w14:textId="5F4EE672" w:rsidR="0097402D" w:rsidRPr="006B4625" w:rsidRDefault="0097402D" w:rsidP="0097402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6B4625">
        <w:rPr>
          <w:rFonts w:ascii="Times New Roman" w:hAnsi="Times New Roman" w:cs="Times New Roman"/>
          <w:i/>
          <w:sz w:val="24"/>
          <w:szCs w:val="24"/>
          <w:lang w:val="bg-BG"/>
        </w:rPr>
        <w:t>Областни дирекции „Земеделие“</w:t>
      </w:r>
      <w:r w:rsidR="00481A80" w:rsidRPr="006B4625">
        <w:rPr>
          <w:rFonts w:ascii="Times New Roman" w:hAnsi="Times New Roman" w:cs="Times New Roman"/>
          <w:i/>
          <w:sz w:val="24"/>
          <w:szCs w:val="24"/>
          <w:lang w:val="bg-BG"/>
        </w:rPr>
        <w:t xml:space="preserve"> и</w:t>
      </w:r>
      <w:r w:rsidR="00A07AE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07AE9">
        <w:rPr>
          <w:rFonts w:ascii="Times New Roman" w:hAnsi="Times New Roman" w:cs="Times New Roman"/>
          <w:i/>
          <w:sz w:val="24"/>
          <w:szCs w:val="24"/>
          <w:lang w:val="bg-BG"/>
        </w:rPr>
        <w:t>техните</w:t>
      </w:r>
      <w:r w:rsidR="00481A80" w:rsidRPr="006B4625">
        <w:rPr>
          <w:rFonts w:ascii="Times New Roman" w:hAnsi="Times New Roman" w:cs="Times New Roman"/>
          <w:i/>
          <w:sz w:val="24"/>
          <w:szCs w:val="24"/>
          <w:lang w:val="bg-BG"/>
        </w:rPr>
        <w:t xml:space="preserve"> звена</w:t>
      </w:r>
      <w:r w:rsidR="00A07AE9">
        <w:rPr>
          <w:rFonts w:ascii="Times New Roman" w:hAnsi="Times New Roman" w:cs="Times New Roman"/>
          <w:i/>
          <w:sz w:val="24"/>
          <w:szCs w:val="24"/>
          <w:lang w:val="bg-BG"/>
        </w:rPr>
        <w:t xml:space="preserve"> на общинско ниво</w:t>
      </w:r>
      <w:r w:rsidR="00201EBD" w:rsidRPr="006B4625">
        <w:rPr>
          <w:rFonts w:ascii="Times New Roman" w:hAnsi="Times New Roman" w:cs="Times New Roman"/>
          <w:i/>
          <w:sz w:val="24"/>
          <w:szCs w:val="24"/>
          <w:lang w:val="bg-BG"/>
        </w:rPr>
        <w:t>;</w:t>
      </w:r>
    </w:p>
    <w:p w14:paraId="781A2EE2" w14:textId="77777777" w:rsidR="00A35DBD" w:rsidRPr="006B4625" w:rsidRDefault="0097402D" w:rsidP="0097402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6B4625">
        <w:rPr>
          <w:rFonts w:ascii="Times New Roman" w:hAnsi="Times New Roman" w:cs="Times New Roman"/>
          <w:i/>
          <w:sz w:val="24"/>
          <w:szCs w:val="24"/>
          <w:lang w:val="bg-BG"/>
        </w:rPr>
        <w:t>Национална служба за съвети в земеделието;</w:t>
      </w:r>
    </w:p>
    <w:p w14:paraId="1F857EBA" w14:textId="617E357F" w:rsidR="0097402D" w:rsidRPr="006B4625" w:rsidRDefault="0097402D" w:rsidP="0097402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6B4625">
        <w:rPr>
          <w:rFonts w:ascii="Times New Roman" w:hAnsi="Times New Roman" w:cs="Times New Roman"/>
          <w:i/>
          <w:sz w:val="24"/>
          <w:szCs w:val="24"/>
          <w:lang w:val="bg-BG"/>
        </w:rPr>
        <w:t>Селскостопанска академия</w:t>
      </w:r>
      <w:r w:rsidR="00256505">
        <w:rPr>
          <w:rFonts w:ascii="Times New Roman" w:hAnsi="Times New Roman" w:cs="Times New Roman"/>
          <w:i/>
          <w:sz w:val="24"/>
          <w:szCs w:val="24"/>
          <w:lang w:val="bg-BG"/>
        </w:rPr>
        <w:t xml:space="preserve"> (ССА)</w:t>
      </w:r>
      <w:r w:rsidRPr="006B4625">
        <w:rPr>
          <w:rFonts w:ascii="Times New Roman" w:hAnsi="Times New Roman" w:cs="Times New Roman"/>
          <w:i/>
          <w:sz w:val="24"/>
          <w:szCs w:val="24"/>
          <w:lang w:val="bg-BG"/>
        </w:rPr>
        <w:t>;</w:t>
      </w:r>
    </w:p>
    <w:p w14:paraId="125EBA9E" w14:textId="020893AA" w:rsidR="0069737B" w:rsidRDefault="0097402D" w:rsidP="0097402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6B4625">
        <w:rPr>
          <w:rFonts w:ascii="Times New Roman" w:hAnsi="Times New Roman" w:cs="Times New Roman"/>
          <w:i/>
          <w:sz w:val="24"/>
          <w:szCs w:val="24"/>
          <w:lang w:val="bg-BG"/>
        </w:rPr>
        <w:t>В</w:t>
      </w:r>
      <w:r w:rsidR="001876EB">
        <w:rPr>
          <w:rFonts w:ascii="Times New Roman" w:hAnsi="Times New Roman" w:cs="Times New Roman"/>
          <w:i/>
          <w:sz w:val="24"/>
          <w:szCs w:val="24"/>
          <w:lang w:val="bg-BG"/>
        </w:rPr>
        <w:t>исши учебни заведения (ВУЗ);</w:t>
      </w:r>
    </w:p>
    <w:p w14:paraId="5F5B6B54" w14:textId="70EB9BAC" w:rsidR="0097402D" w:rsidRPr="006B4625" w:rsidRDefault="0069737B" w:rsidP="0097402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sz w:val="24"/>
          <w:szCs w:val="24"/>
          <w:lang w:val="bg-BG"/>
        </w:rPr>
        <w:lastRenderedPageBreak/>
        <w:t>П</w:t>
      </w:r>
      <w:r w:rsidR="0097402D" w:rsidRPr="006B4625">
        <w:rPr>
          <w:rFonts w:ascii="Times New Roman" w:hAnsi="Times New Roman" w:cs="Times New Roman"/>
          <w:i/>
          <w:sz w:val="24"/>
          <w:szCs w:val="24"/>
          <w:lang w:val="bg-BG"/>
        </w:rPr>
        <w:t>рофесионални гимназии в областта на селското и горско стопанство;</w:t>
      </w:r>
    </w:p>
    <w:p w14:paraId="5131537A" w14:textId="77777777" w:rsidR="0097402D" w:rsidRPr="006B4625" w:rsidRDefault="0097402D" w:rsidP="0097402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6B4625">
        <w:rPr>
          <w:rFonts w:ascii="Times New Roman" w:hAnsi="Times New Roman" w:cs="Times New Roman"/>
          <w:i/>
          <w:sz w:val="24"/>
          <w:szCs w:val="24"/>
          <w:lang w:val="bg-BG"/>
        </w:rPr>
        <w:t>Частни обучаващи организации;</w:t>
      </w:r>
    </w:p>
    <w:p w14:paraId="6C5C409D" w14:textId="77777777" w:rsidR="0097402D" w:rsidRPr="006B4625" w:rsidRDefault="00C34630" w:rsidP="0097402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6B4625">
        <w:rPr>
          <w:rFonts w:ascii="Times New Roman" w:hAnsi="Times New Roman" w:cs="Times New Roman"/>
          <w:i/>
          <w:sz w:val="24"/>
          <w:szCs w:val="24"/>
          <w:lang w:val="bg-BG"/>
        </w:rPr>
        <w:t>Браншови организации, вкл.</w:t>
      </w:r>
      <w:r w:rsidR="00EC29F7" w:rsidRPr="006B4625">
        <w:rPr>
          <w:rFonts w:ascii="Times New Roman" w:hAnsi="Times New Roman" w:cs="Times New Roman"/>
          <w:i/>
          <w:sz w:val="24"/>
          <w:szCs w:val="24"/>
          <w:lang w:val="bg-BG"/>
        </w:rPr>
        <w:t xml:space="preserve"> </w:t>
      </w:r>
      <w:r w:rsidRPr="006B4625">
        <w:rPr>
          <w:rFonts w:ascii="Times New Roman" w:hAnsi="Times New Roman" w:cs="Times New Roman"/>
          <w:i/>
          <w:sz w:val="24"/>
          <w:szCs w:val="24"/>
          <w:lang w:val="bg-BG"/>
        </w:rPr>
        <w:t>в областта на дигитализацията</w:t>
      </w:r>
      <w:r w:rsidR="00203BBC" w:rsidRPr="006B4625">
        <w:rPr>
          <w:rFonts w:ascii="Times New Roman" w:hAnsi="Times New Roman" w:cs="Times New Roman"/>
          <w:i/>
          <w:sz w:val="24"/>
          <w:szCs w:val="24"/>
          <w:lang w:val="bg-BG"/>
        </w:rPr>
        <w:t>;</w:t>
      </w:r>
    </w:p>
    <w:p w14:paraId="2A27CA50" w14:textId="3A42E2A5" w:rsidR="00201EBD" w:rsidRDefault="00201EBD" w:rsidP="0097402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6B4625">
        <w:rPr>
          <w:rFonts w:ascii="Times New Roman" w:hAnsi="Times New Roman" w:cs="Times New Roman"/>
          <w:i/>
          <w:sz w:val="24"/>
          <w:szCs w:val="24"/>
          <w:lang w:val="bg-BG"/>
        </w:rPr>
        <w:t>Земеделски стопани, в т.ч. групи/организации на производители;</w:t>
      </w:r>
    </w:p>
    <w:p w14:paraId="32FDB56D" w14:textId="1063D499" w:rsidR="0069737B" w:rsidRDefault="00DA00CB" w:rsidP="0025650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sz w:val="24"/>
          <w:szCs w:val="24"/>
          <w:lang w:val="bg-BG"/>
        </w:rPr>
        <w:t xml:space="preserve">Преработвателни предприятия в областта на </w:t>
      </w:r>
      <w:r w:rsidR="00256505">
        <w:rPr>
          <w:rFonts w:ascii="Times New Roman" w:hAnsi="Times New Roman" w:cs="Times New Roman"/>
          <w:i/>
          <w:sz w:val="24"/>
          <w:szCs w:val="24"/>
          <w:lang w:val="bg-BG"/>
        </w:rPr>
        <w:t>ХВП</w:t>
      </w:r>
      <w:r w:rsidR="009322E7">
        <w:rPr>
          <w:rFonts w:ascii="Times New Roman" w:hAnsi="Times New Roman" w:cs="Times New Roman"/>
          <w:i/>
          <w:sz w:val="24"/>
          <w:szCs w:val="24"/>
          <w:lang w:val="bg-BG"/>
        </w:rPr>
        <w:t>;</w:t>
      </w:r>
    </w:p>
    <w:p w14:paraId="2773B3AF" w14:textId="5E986211" w:rsidR="00DA00CB" w:rsidRPr="006B4625" w:rsidRDefault="00DA00CB" w:rsidP="0097402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sz w:val="24"/>
          <w:szCs w:val="24"/>
          <w:lang w:val="bg-BG"/>
        </w:rPr>
        <w:t>Горски стопани</w:t>
      </w:r>
      <w:r w:rsidR="009322E7">
        <w:rPr>
          <w:rFonts w:ascii="Times New Roman" w:hAnsi="Times New Roman" w:cs="Times New Roman"/>
          <w:i/>
          <w:sz w:val="24"/>
          <w:szCs w:val="24"/>
          <w:lang w:val="bg-BG"/>
        </w:rPr>
        <w:t>;</w:t>
      </w:r>
    </w:p>
    <w:p w14:paraId="53891B87" w14:textId="14E72543" w:rsidR="008D60DF" w:rsidRDefault="008D60DF" w:rsidP="0097402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6B4625">
        <w:rPr>
          <w:rFonts w:ascii="Times New Roman" w:hAnsi="Times New Roman" w:cs="Times New Roman"/>
          <w:i/>
          <w:sz w:val="24"/>
          <w:szCs w:val="24"/>
          <w:lang w:val="bg-BG"/>
        </w:rPr>
        <w:t>Звено за управление на ОСП мрежа</w:t>
      </w:r>
      <w:r w:rsidR="00000EAE" w:rsidRPr="006B4625">
        <w:rPr>
          <w:rFonts w:ascii="Times New Roman" w:hAnsi="Times New Roman" w:cs="Times New Roman"/>
          <w:i/>
          <w:sz w:val="24"/>
          <w:szCs w:val="24"/>
          <w:lang w:val="bg-BG"/>
        </w:rPr>
        <w:t>;</w:t>
      </w:r>
    </w:p>
    <w:p w14:paraId="028D3CD5" w14:textId="7B2389A5" w:rsidR="00F34C1A" w:rsidRPr="006B4625" w:rsidRDefault="00F34C1A" w:rsidP="0097402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sz w:val="24"/>
          <w:szCs w:val="24"/>
          <w:lang w:val="bg-BG"/>
        </w:rPr>
        <w:t>О</w:t>
      </w:r>
      <w:r w:rsidRPr="00F34C1A">
        <w:rPr>
          <w:rFonts w:ascii="Times New Roman" w:hAnsi="Times New Roman" w:cs="Times New Roman"/>
          <w:i/>
          <w:sz w:val="24"/>
          <w:szCs w:val="24"/>
          <w:lang w:val="bg-BG"/>
        </w:rPr>
        <w:t>перативни групи в рамките на Европейското партньорство за иновации</w:t>
      </w:r>
      <w:r w:rsidR="00367CF0">
        <w:rPr>
          <w:rFonts w:ascii="Times New Roman" w:hAnsi="Times New Roman" w:cs="Times New Roman"/>
          <w:i/>
          <w:sz w:val="24"/>
          <w:szCs w:val="24"/>
          <w:lang w:val="bg-BG"/>
        </w:rPr>
        <w:t>;</w:t>
      </w:r>
    </w:p>
    <w:p w14:paraId="4DF1FA49" w14:textId="44F92541" w:rsidR="00201EBD" w:rsidRDefault="00201EBD" w:rsidP="0097402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6B4625">
        <w:rPr>
          <w:rFonts w:ascii="Times New Roman" w:hAnsi="Times New Roman" w:cs="Times New Roman"/>
          <w:i/>
          <w:sz w:val="24"/>
          <w:szCs w:val="24"/>
          <w:lang w:val="bg-BG"/>
        </w:rPr>
        <w:t>Други.</w:t>
      </w:r>
    </w:p>
    <w:p w14:paraId="2516FD97" w14:textId="77777777" w:rsidR="00F34C1A" w:rsidRPr="006B4625" w:rsidRDefault="00F34C1A" w:rsidP="009401AD">
      <w:pPr>
        <w:pStyle w:val="ListParagraph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14:paraId="34239633" w14:textId="107843B9" w:rsidR="001F1DA5" w:rsidRPr="009401AD" w:rsidRDefault="001F1DA5" w:rsidP="009401AD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401AD">
        <w:rPr>
          <w:rFonts w:ascii="Times New Roman" w:hAnsi="Times New Roman" w:cs="Times New Roman"/>
          <w:b/>
          <w:sz w:val="24"/>
          <w:szCs w:val="24"/>
          <w:lang w:val="bg-BG"/>
        </w:rPr>
        <w:t>Основни групи действия за укрепване и развитие на СЗИСС в България</w:t>
      </w:r>
    </w:p>
    <w:p w14:paraId="08084E99" w14:textId="60DFB0D2" w:rsidR="001F1DA5" w:rsidRDefault="001F1DA5" w:rsidP="001876EB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Успешните </w:t>
      </w:r>
      <w:r w:rsidR="00554F46" w:rsidRPr="006B4625">
        <w:rPr>
          <w:rFonts w:ascii="Times New Roman" w:hAnsi="Times New Roman" w:cs="Times New Roman"/>
          <w:sz w:val="24"/>
          <w:szCs w:val="24"/>
          <w:lang w:val="bg-BG"/>
        </w:rPr>
        <w:t xml:space="preserve">действия </w:t>
      </w:r>
      <w:r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за развитие и укрепване на СЗИСС, включват </w:t>
      </w:r>
      <w:r w:rsidR="00554F46" w:rsidRPr="006B4625">
        <w:rPr>
          <w:rFonts w:ascii="Times New Roman" w:hAnsi="Times New Roman" w:cs="Times New Roman"/>
          <w:sz w:val="24"/>
          <w:szCs w:val="24"/>
          <w:lang w:val="bg-BG"/>
        </w:rPr>
        <w:t>следните</w:t>
      </w:r>
      <w:r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основни групи:</w:t>
      </w:r>
    </w:p>
    <w:p w14:paraId="008F4DD2" w14:textId="77777777" w:rsidR="00256505" w:rsidRPr="009401AD" w:rsidRDefault="00256505" w:rsidP="001876EB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3DBF6506" w14:textId="14A9297D" w:rsidR="004D478A" w:rsidRDefault="004D478A" w:rsidP="004D478A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iCs/>
          <w:sz w:val="24"/>
          <w:szCs w:val="24"/>
          <w:u w:val="single"/>
          <w:lang w:val="bg-BG"/>
        </w:rPr>
        <w:t>Улесняване разработването и  създаването  на иновации</w:t>
      </w:r>
      <w:r w:rsidR="007F5EE6">
        <w:rPr>
          <w:rFonts w:ascii="Times New Roman" w:hAnsi="Times New Roman" w:cs="Times New Roman"/>
          <w:i/>
          <w:iCs/>
          <w:sz w:val="24"/>
          <w:szCs w:val="24"/>
          <w:u w:val="single"/>
          <w:lang w:val="bg-BG"/>
        </w:rPr>
        <w:t xml:space="preserve"> в т.ч.</w:t>
      </w:r>
      <w:r w:rsidR="00664F6A">
        <w:rPr>
          <w:rFonts w:ascii="Times New Roman" w:hAnsi="Times New Roman" w:cs="Times New Roman"/>
          <w:i/>
          <w:iCs/>
          <w:sz w:val="24"/>
          <w:szCs w:val="24"/>
          <w:u w:val="single"/>
          <w:lang w:val="bg-BG"/>
        </w:rPr>
        <w:t xml:space="preserve"> п</w:t>
      </w:r>
      <w:r w:rsidR="00664F6A" w:rsidRPr="00664F6A">
        <w:rPr>
          <w:rFonts w:ascii="Times New Roman" w:hAnsi="Times New Roman" w:cs="Times New Roman"/>
          <w:i/>
          <w:iCs/>
          <w:sz w:val="24"/>
          <w:szCs w:val="24"/>
          <w:u w:val="single"/>
          <w:lang w:val="bg-BG"/>
        </w:rPr>
        <w:t>одобряване на интерактивните иновации</w:t>
      </w:r>
      <w:r w:rsidR="007F5EE6">
        <w:rPr>
          <w:rFonts w:ascii="Times New Roman" w:hAnsi="Times New Roman" w:cs="Times New Roman"/>
          <w:i/>
          <w:iCs/>
          <w:sz w:val="24"/>
          <w:szCs w:val="24"/>
          <w:u w:val="single"/>
          <w:lang w:val="bg-BG"/>
        </w:rPr>
        <w:t xml:space="preserve">, както </w:t>
      </w:r>
      <w:r w:rsidR="00664F6A" w:rsidRPr="00664F6A">
        <w:rPr>
          <w:rFonts w:ascii="Times New Roman" w:hAnsi="Times New Roman" w:cs="Times New Roman"/>
          <w:i/>
          <w:iCs/>
          <w:sz w:val="24"/>
          <w:szCs w:val="24"/>
          <w:u w:val="single"/>
          <w:lang w:val="bg-BG"/>
        </w:rPr>
        <w:t xml:space="preserve"> </w:t>
      </w:r>
      <w:r w:rsidR="00664F6A">
        <w:rPr>
          <w:rFonts w:ascii="Times New Roman" w:hAnsi="Times New Roman" w:cs="Times New Roman"/>
          <w:i/>
          <w:iCs/>
          <w:sz w:val="24"/>
          <w:szCs w:val="24"/>
          <w:u w:val="single"/>
          <w:lang w:val="bg-BG"/>
        </w:rPr>
        <w:t xml:space="preserve">и </w:t>
      </w:r>
      <w:r w:rsidR="00664F6A" w:rsidRPr="00700F04">
        <w:rPr>
          <w:rFonts w:ascii="Times New Roman" w:hAnsi="Times New Roman" w:cs="Times New Roman"/>
          <w:i/>
          <w:iCs/>
          <w:sz w:val="24"/>
          <w:szCs w:val="24"/>
          <w:u w:val="single"/>
          <w:lang w:val="bg-BG"/>
        </w:rPr>
        <w:t>укрепване на връзките между научните изследвания и практиката</w:t>
      </w:r>
      <w:r w:rsidRPr="00700F04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14:paraId="38A95CBB" w14:textId="77777777" w:rsidR="00256505" w:rsidRPr="00700F04" w:rsidRDefault="00256505" w:rsidP="00256505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7293675A" w14:textId="10624C4A" w:rsidR="004D478A" w:rsidRDefault="004D478A" w:rsidP="001876EB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00F04">
        <w:rPr>
          <w:rFonts w:ascii="Times New Roman" w:hAnsi="Times New Roman" w:cs="Times New Roman"/>
          <w:sz w:val="24"/>
          <w:szCs w:val="24"/>
          <w:lang w:val="bg-BG"/>
        </w:rPr>
        <w:t xml:space="preserve">От съществено значение за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разработването и създаването </w:t>
      </w:r>
      <w:r w:rsidRPr="00700F04">
        <w:rPr>
          <w:rFonts w:ascii="Times New Roman" w:hAnsi="Times New Roman" w:cs="Times New Roman"/>
          <w:sz w:val="24"/>
          <w:szCs w:val="24"/>
          <w:lang w:val="bg-BG"/>
        </w:rPr>
        <w:t>на иновации е</w:t>
      </w:r>
      <w:r w:rsidR="00F34C1A">
        <w:rPr>
          <w:rFonts w:ascii="Times New Roman" w:hAnsi="Times New Roman" w:cs="Times New Roman"/>
          <w:sz w:val="24"/>
          <w:szCs w:val="24"/>
          <w:lang w:val="bg-BG"/>
        </w:rPr>
        <w:t xml:space="preserve"> стимулирането и подпомагането на този процес, както </w:t>
      </w:r>
      <w:r w:rsidRPr="00700F04">
        <w:rPr>
          <w:rFonts w:ascii="Times New Roman" w:hAnsi="Times New Roman" w:cs="Times New Roman"/>
          <w:sz w:val="24"/>
          <w:szCs w:val="24"/>
          <w:lang w:val="bg-BG"/>
        </w:rPr>
        <w:t xml:space="preserve">и свободното споделяне на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вече съществуващи </w:t>
      </w:r>
      <w:r w:rsidRPr="00700F04">
        <w:rPr>
          <w:rFonts w:ascii="Times New Roman" w:hAnsi="Times New Roman" w:cs="Times New Roman"/>
          <w:sz w:val="24"/>
          <w:szCs w:val="24"/>
          <w:lang w:val="bg-BG"/>
        </w:rPr>
        <w:t xml:space="preserve">знания по достъпен начин за всички участници </w:t>
      </w:r>
      <w:r w:rsidR="00F34C1A">
        <w:rPr>
          <w:rFonts w:ascii="Times New Roman" w:hAnsi="Times New Roman" w:cs="Times New Roman"/>
          <w:sz w:val="24"/>
          <w:szCs w:val="24"/>
          <w:lang w:val="bg-BG"/>
        </w:rPr>
        <w:t xml:space="preserve">в СЗИСС </w:t>
      </w:r>
      <w:r w:rsidRPr="00700F04">
        <w:rPr>
          <w:rFonts w:ascii="Times New Roman" w:hAnsi="Times New Roman" w:cs="Times New Roman"/>
          <w:sz w:val="24"/>
          <w:szCs w:val="24"/>
          <w:lang w:val="bg-BG"/>
        </w:rPr>
        <w:t xml:space="preserve">на национално и регионално ниво. </w:t>
      </w:r>
      <w:r w:rsidR="00F34C1A">
        <w:rPr>
          <w:rFonts w:ascii="Times New Roman" w:hAnsi="Times New Roman" w:cs="Times New Roman"/>
          <w:sz w:val="24"/>
          <w:szCs w:val="24"/>
          <w:lang w:val="bg-BG"/>
        </w:rPr>
        <w:t>Съществуващите знания може да се ползват като основа за създаване на иновации</w:t>
      </w:r>
      <w:r w:rsidRPr="00700F04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14:paraId="26156D41" w14:textId="754E0C0C" w:rsidR="00F34C1A" w:rsidRPr="00700F04" w:rsidRDefault="007F5EE6" w:rsidP="001876EB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Стимулирането на</w:t>
      </w:r>
      <w:r w:rsidRPr="007F5EE6">
        <w:rPr>
          <w:rFonts w:ascii="Times New Roman" w:hAnsi="Times New Roman" w:cs="Times New Roman"/>
          <w:sz w:val="24"/>
          <w:szCs w:val="24"/>
          <w:lang w:val="bg-BG"/>
        </w:rPr>
        <w:t xml:space="preserve"> интерактивните </w:t>
      </w:r>
      <w:r>
        <w:rPr>
          <w:rFonts w:ascii="Times New Roman" w:hAnsi="Times New Roman" w:cs="Times New Roman"/>
          <w:sz w:val="24"/>
          <w:szCs w:val="24"/>
          <w:lang w:val="bg-BG"/>
        </w:rPr>
        <w:t>(</w:t>
      </w:r>
      <w:r w:rsidRPr="007F5EE6">
        <w:rPr>
          <w:rFonts w:ascii="Times New Roman" w:hAnsi="Times New Roman" w:cs="Times New Roman"/>
          <w:sz w:val="24"/>
          <w:szCs w:val="24"/>
          <w:lang w:val="bg-BG"/>
        </w:rPr>
        <w:t>системни</w:t>
      </w:r>
      <w:r>
        <w:rPr>
          <w:rFonts w:ascii="Times New Roman" w:hAnsi="Times New Roman" w:cs="Times New Roman"/>
          <w:sz w:val="24"/>
          <w:szCs w:val="24"/>
          <w:lang w:val="bg-BG"/>
        </w:rPr>
        <w:t>)</w:t>
      </w:r>
      <w:r w:rsidRPr="007F5EE6">
        <w:rPr>
          <w:rFonts w:ascii="Times New Roman" w:hAnsi="Times New Roman" w:cs="Times New Roman"/>
          <w:sz w:val="24"/>
          <w:szCs w:val="24"/>
          <w:lang w:val="bg-BG"/>
        </w:rPr>
        <w:t xml:space="preserve"> иновации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е  много важно</w:t>
      </w:r>
      <w:r w:rsidRPr="007F5EE6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защото при тях процесът е </w:t>
      </w:r>
      <w:r w:rsidRPr="007F5EE6">
        <w:rPr>
          <w:rFonts w:ascii="Times New Roman" w:hAnsi="Times New Roman" w:cs="Times New Roman"/>
          <w:sz w:val="24"/>
          <w:szCs w:val="24"/>
          <w:lang w:val="bg-BG"/>
        </w:rPr>
        <w:t>"отдолу-нагоре"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r w:rsidR="004748DD">
        <w:rPr>
          <w:rFonts w:ascii="Times New Roman" w:hAnsi="Times New Roman" w:cs="Times New Roman"/>
          <w:sz w:val="24"/>
          <w:szCs w:val="24"/>
          <w:lang w:val="bg-BG"/>
        </w:rPr>
        <w:t>съответно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 те произтичат от практиката и от потребностите на земеделските и горските и преработвателните предприятия. Те се генерират на база на добрите връзки и сътрудничеството между  научните организации от една страна и </w:t>
      </w:r>
      <w:r w:rsidR="004748DD">
        <w:rPr>
          <w:rFonts w:ascii="Times New Roman" w:hAnsi="Times New Roman" w:cs="Times New Roman"/>
          <w:sz w:val="24"/>
          <w:szCs w:val="24"/>
          <w:lang w:val="bg-BG"/>
        </w:rPr>
        <w:t>земеделските и горските стопани, преработвателните предприятия и техните организации от друга страна. За улесняване на това сътрудничество важно значение играят и съветническите организации.</w:t>
      </w:r>
      <w:r w:rsidRPr="007F5EE6">
        <w:rPr>
          <w:rFonts w:ascii="Times New Roman" w:hAnsi="Times New Roman" w:cs="Times New Roman"/>
          <w:sz w:val="24"/>
          <w:szCs w:val="24"/>
          <w:lang w:val="bg-BG"/>
        </w:rPr>
        <w:t xml:space="preserve"> Иновациите, създадени с интерактивен подход, често предоставят по-целенасочени решения, които са по-лесно приложими, тъй като процесът е благоприятен за ускоряване на въвеждането и приемането на новите идеи.</w:t>
      </w:r>
    </w:p>
    <w:p w14:paraId="7CE23E8D" w14:textId="4E311647" w:rsidR="004D478A" w:rsidRPr="001876EB" w:rsidRDefault="004748DD" w:rsidP="001876EB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876EB">
        <w:rPr>
          <w:rFonts w:ascii="Times New Roman" w:hAnsi="Times New Roman" w:cs="Times New Roman"/>
          <w:sz w:val="24"/>
          <w:szCs w:val="24"/>
          <w:lang w:val="bg-BG"/>
        </w:rPr>
        <w:t xml:space="preserve">Стимулирането на процеса може да се осъществи чрез интервенцията за подкрепа за създаването на </w:t>
      </w:r>
      <w:bookmarkStart w:id="0" w:name="_Hlk61781064"/>
      <w:r w:rsidRPr="001876EB">
        <w:rPr>
          <w:rFonts w:ascii="Times New Roman" w:hAnsi="Times New Roman" w:cs="Times New Roman"/>
          <w:sz w:val="24"/>
          <w:szCs w:val="24"/>
          <w:lang w:val="bg-BG"/>
        </w:rPr>
        <w:t>оперативни групи в рамките на Европейското партньорство за иновации</w:t>
      </w:r>
      <w:bookmarkEnd w:id="0"/>
      <w:r w:rsidRPr="001876EB">
        <w:rPr>
          <w:rFonts w:ascii="Times New Roman" w:hAnsi="Times New Roman" w:cs="Times New Roman"/>
          <w:sz w:val="24"/>
          <w:szCs w:val="24"/>
          <w:lang w:val="bg-BG"/>
        </w:rPr>
        <w:t xml:space="preserve"> (Чл. 71, буква „а“).</w:t>
      </w:r>
    </w:p>
    <w:p w14:paraId="1D36FED0" w14:textId="77777777" w:rsidR="00664F6A" w:rsidRPr="009401AD" w:rsidRDefault="00664F6A" w:rsidP="009401A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3390F421" w14:textId="54573960" w:rsidR="00554F46" w:rsidRDefault="004748DD" w:rsidP="00554F46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  <w:lang w:val="bg-BG"/>
        </w:rPr>
      </w:pPr>
      <w:r>
        <w:rPr>
          <w:rFonts w:ascii="Times New Roman" w:hAnsi="Times New Roman" w:cs="Times New Roman"/>
          <w:i/>
          <w:iCs/>
          <w:sz w:val="24"/>
          <w:szCs w:val="24"/>
          <w:u w:val="single"/>
          <w:lang w:val="bg-BG"/>
        </w:rPr>
        <w:t>Подпомагане на т</w:t>
      </w:r>
      <w:r w:rsidR="00664F6A">
        <w:rPr>
          <w:rFonts w:ascii="Times New Roman" w:hAnsi="Times New Roman" w:cs="Times New Roman"/>
          <w:i/>
          <w:iCs/>
          <w:sz w:val="24"/>
          <w:szCs w:val="24"/>
          <w:u w:val="single"/>
          <w:lang w:val="bg-BG"/>
        </w:rPr>
        <w:t>рансфер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  <w:lang w:val="bg-BG"/>
        </w:rPr>
        <w:t>а</w:t>
      </w:r>
      <w:r w:rsidR="00664F6A">
        <w:rPr>
          <w:rFonts w:ascii="Times New Roman" w:hAnsi="Times New Roman" w:cs="Times New Roman"/>
          <w:i/>
          <w:iCs/>
          <w:sz w:val="24"/>
          <w:szCs w:val="24"/>
          <w:u w:val="single"/>
          <w:lang w:val="bg-BG"/>
        </w:rPr>
        <w:t xml:space="preserve"> на </w:t>
      </w:r>
      <w:r w:rsidR="00664F6A" w:rsidRPr="00E50279">
        <w:rPr>
          <w:rFonts w:ascii="Times New Roman" w:hAnsi="Times New Roman" w:cs="Times New Roman"/>
          <w:i/>
          <w:iCs/>
          <w:sz w:val="24"/>
          <w:szCs w:val="24"/>
          <w:u w:val="single"/>
          <w:lang w:val="bg-BG"/>
        </w:rPr>
        <w:t>знания</w:t>
      </w:r>
      <w:r w:rsidR="00664F6A">
        <w:rPr>
          <w:rFonts w:ascii="Times New Roman" w:hAnsi="Times New Roman" w:cs="Times New Roman"/>
          <w:i/>
          <w:iCs/>
          <w:sz w:val="24"/>
          <w:szCs w:val="24"/>
          <w:u w:val="single"/>
          <w:lang w:val="bg-BG"/>
        </w:rPr>
        <w:t xml:space="preserve"> и иновации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  <w:lang w:val="bg-BG"/>
        </w:rPr>
        <w:t>,</w:t>
      </w:r>
      <w:r w:rsidR="00664F6A">
        <w:rPr>
          <w:rFonts w:ascii="Times New Roman" w:hAnsi="Times New Roman" w:cs="Times New Roman"/>
          <w:i/>
          <w:iCs/>
          <w:sz w:val="24"/>
          <w:szCs w:val="24"/>
          <w:u w:val="single"/>
          <w:lang w:val="bg-BG"/>
        </w:rPr>
        <w:t xml:space="preserve"> у</w:t>
      </w:r>
      <w:r w:rsidR="001F1DA5" w:rsidRPr="009401AD">
        <w:rPr>
          <w:rFonts w:ascii="Times New Roman" w:hAnsi="Times New Roman" w:cs="Times New Roman"/>
          <w:i/>
          <w:iCs/>
          <w:sz w:val="24"/>
          <w:szCs w:val="24"/>
          <w:u w:val="single"/>
          <w:lang w:val="bg-BG"/>
        </w:rPr>
        <w:t xml:space="preserve">крепване на всички </w:t>
      </w:r>
      <w:r w:rsidR="001A39CF" w:rsidRPr="006B4625">
        <w:rPr>
          <w:rFonts w:ascii="Times New Roman" w:hAnsi="Times New Roman" w:cs="Times New Roman"/>
          <w:i/>
          <w:iCs/>
          <w:sz w:val="24"/>
          <w:szCs w:val="24"/>
          <w:u w:val="single"/>
          <w:lang w:val="bg-BG"/>
        </w:rPr>
        <w:t>съветнически</w:t>
      </w:r>
      <w:r w:rsidR="001F1DA5" w:rsidRPr="009401AD">
        <w:rPr>
          <w:rFonts w:ascii="Times New Roman" w:hAnsi="Times New Roman" w:cs="Times New Roman"/>
          <w:i/>
          <w:iCs/>
          <w:sz w:val="24"/>
          <w:szCs w:val="24"/>
          <w:u w:val="single"/>
          <w:lang w:val="bg-BG"/>
        </w:rPr>
        <w:t xml:space="preserve"> услуги в селското стопанство и насърчаване на взаимната им връзка в рамките на СЗИСС.</w:t>
      </w:r>
    </w:p>
    <w:p w14:paraId="31410C51" w14:textId="77777777" w:rsidR="00256505" w:rsidRPr="009401AD" w:rsidRDefault="00256505" w:rsidP="00256505">
      <w:pPr>
        <w:pStyle w:val="ListParagraph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  <w:lang w:val="bg-BG"/>
        </w:rPr>
      </w:pPr>
    </w:p>
    <w:p w14:paraId="38727E84" w14:textId="4FCA6344" w:rsidR="004748DD" w:rsidRDefault="004748DD" w:rsidP="001876EB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F5EE6">
        <w:rPr>
          <w:rFonts w:ascii="Times New Roman" w:hAnsi="Times New Roman" w:cs="Times New Roman"/>
          <w:sz w:val="24"/>
          <w:szCs w:val="24"/>
          <w:lang w:val="bg-BG"/>
        </w:rPr>
        <w:t xml:space="preserve">От съществено значение за трансфера на знания и иновации от науката в практиката е лесното и свободното споделяне на знания по достъпен начин за всички участници в СЗИСС на национално и регионално ниво, като всички те трябва да бъдат ангажирани в този процес, за да може да се създаде добре структурирана и работеща иновационна система. </w:t>
      </w:r>
      <w:r>
        <w:rPr>
          <w:rFonts w:ascii="Times New Roman" w:hAnsi="Times New Roman" w:cs="Times New Roman"/>
          <w:sz w:val="24"/>
          <w:szCs w:val="24"/>
          <w:lang w:val="bg-BG"/>
        </w:rPr>
        <w:lastRenderedPageBreak/>
        <w:t>Насърчаване на съвместните действия, изграждане на уменията за споделяне и все по-ефективно сътрудничество е ключов елемент от успеха за прилагане на иновациите в практиката. Формалното сътрудничество ще прерасне в ефективно, когато всеки един участник, в зависимост от уменията и експертизата, ще е незаменим в разработката и внедряването на иновациите.</w:t>
      </w:r>
      <w:r w:rsidR="00A07AE9" w:rsidRPr="00A07AE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07AE9" w:rsidRPr="007F5EE6">
        <w:rPr>
          <w:rFonts w:ascii="Times New Roman" w:hAnsi="Times New Roman" w:cs="Times New Roman"/>
          <w:sz w:val="24"/>
          <w:szCs w:val="24"/>
          <w:lang w:val="bg-BG"/>
        </w:rPr>
        <w:t xml:space="preserve">Опитът до момента придобит чрез прилагането на ПРСР 2007 – 2013 г и 2014 – 2020 г. и от </w:t>
      </w:r>
      <w:r w:rsidR="00A07AE9" w:rsidRPr="00A07AE9">
        <w:rPr>
          <w:rFonts w:ascii="Times New Roman" w:hAnsi="Times New Roman" w:cs="Times New Roman"/>
          <w:sz w:val="24"/>
          <w:szCs w:val="24"/>
          <w:lang w:val="bg-BG"/>
        </w:rPr>
        <w:t>ЕПИ-АГРИ</w:t>
      </w:r>
      <w:r w:rsidR="00A07AE9" w:rsidRPr="007F5EE6">
        <w:rPr>
          <w:rFonts w:ascii="Times New Roman" w:hAnsi="Times New Roman" w:cs="Times New Roman"/>
          <w:sz w:val="24"/>
          <w:szCs w:val="24"/>
          <w:lang w:val="bg-BG"/>
        </w:rPr>
        <w:t xml:space="preserve"> показват, че успехът зависи най-много от активното сътрудничество между научните организации (ССА и земеделските университети) организациите предоставящи съвети в областта на земеделието и селските райони (НССЗ и други) и браншовите  и други неправителствени организации в областта на земеделието.</w:t>
      </w:r>
    </w:p>
    <w:p w14:paraId="60612A62" w14:textId="116A5CB0" w:rsidR="001F1DA5" w:rsidRDefault="006B4625" w:rsidP="001876EB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B3EB6">
        <w:rPr>
          <w:rFonts w:ascii="Times New Roman" w:hAnsi="Times New Roman" w:cs="Times New Roman"/>
          <w:sz w:val="24"/>
          <w:szCs w:val="24"/>
          <w:lang w:val="bg-BG"/>
        </w:rPr>
        <w:t xml:space="preserve">НССЗ и други организации предоставящи съвети в областта на земеделието </w:t>
      </w:r>
      <w:r w:rsidR="001F1DA5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в рамките на СЗИСС са един от основните източници на информация за вземане на решения на земеделските производители. Ефективността и ефикасността на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съветническите</w:t>
      </w:r>
      <w:r w:rsidR="001F1DA5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услуги могат да бъдат </w:t>
      </w:r>
      <w:r>
        <w:rPr>
          <w:rFonts w:ascii="Times New Roman" w:hAnsi="Times New Roman" w:cs="Times New Roman"/>
          <w:sz w:val="24"/>
          <w:szCs w:val="24"/>
          <w:lang w:val="bg-BG"/>
        </w:rPr>
        <w:t>повишени</w:t>
      </w:r>
      <w:r w:rsidR="001F1DA5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най-добре чрез подобряване на техните връзки в рамките на СЗИСС и чрез по-широко споделяне на знания и иновативни приложения. Съветниците трябва да имат достъп до най-новите знания, като непрекъснато надграждат своите интерактивни и дигитални умения. Ролята им е важна за разпространяване на получените знания и резултати от проекти на своите клиенти и извън тях.</w:t>
      </w:r>
    </w:p>
    <w:p w14:paraId="005745D1" w14:textId="2F1E18E0" w:rsidR="004748DD" w:rsidRDefault="004748D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3A0A95A2" w14:textId="27823D3E" w:rsidR="00554F46" w:rsidRDefault="001F1DA5" w:rsidP="00554F46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  <w:lang w:val="bg-BG"/>
        </w:rPr>
      </w:pPr>
      <w:r w:rsidRPr="009401AD">
        <w:rPr>
          <w:rFonts w:ascii="Times New Roman" w:hAnsi="Times New Roman" w:cs="Times New Roman"/>
          <w:i/>
          <w:iCs/>
          <w:sz w:val="24"/>
          <w:szCs w:val="24"/>
          <w:u w:val="single"/>
          <w:lang w:val="bg-BG"/>
        </w:rPr>
        <w:t>Подкрепа на прехода към цифровизация в селското стопанство.</w:t>
      </w:r>
    </w:p>
    <w:p w14:paraId="4A7447BE" w14:textId="77777777" w:rsidR="00256505" w:rsidRPr="009401AD" w:rsidRDefault="00256505" w:rsidP="00256505">
      <w:pPr>
        <w:pStyle w:val="ListParagraph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  <w:lang w:val="bg-BG"/>
        </w:rPr>
      </w:pPr>
    </w:p>
    <w:p w14:paraId="49787772" w14:textId="1E158C98" w:rsidR="001F1DA5" w:rsidRDefault="001F1DA5" w:rsidP="001876EB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01AD">
        <w:rPr>
          <w:rFonts w:ascii="Times New Roman" w:hAnsi="Times New Roman" w:cs="Times New Roman"/>
          <w:sz w:val="24"/>
          <w:szCs w:val="24"/>
          <w:lang w:val="bg-BG"/>
        </w:rPr>
        <w:t>Земеделието и селските райони ще се променят значително чрез увеличаване използването на съвременните технологии, придружени от интелигентни устройства с автономно поведение и свързаност. Много фермери може да не са в състояние да бъдат в крак с новите технологии, следователно наличието на безпристрастни консултантски услуги с достатъчно цифрови познания и достъп до данните е много важно, с цел свеждане до минимум на цифровото разделение и по-добро използване на цифровите технологии. Бъдещата роля на консултантските услуги в селското стопанство следва да включва улесняване на иновативните проекти в областта на цифровите технологии, както и подкрепа на фермерите да се ориентират в дигиталния свят.</w:t>
      </w:r>
    </w:p>
    <w:p w14:paraId="3BBF60AA" w14:textId="77777777" w:rsidR="001876EB" w:rsidRPr="009401AD" w:rsidRDefault="001876EB" w:rsidP="001876EB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558B5214" w14:textId="0A730D47" w:rsidR="001F1DA5" w:rsidRPr="009401AD" w:rsidRDefault="00554F46" w:rsidP="009401AD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  <w:lang w:val="bg-BG"/>
        </w:rPr>
      </w:pPr>
      <w:r w:rsidRPr="009401AD">
        <w:rPr>
          <w:rFonts w:ascii="Times New Roman" w:hAnsi="Times New Roman" w:cs="Times New Roman"/>
          <w:i/>
          <w:iCs/>
          <w:sz w:val="24"/>
          <w:szCs w:val="24"/>
          <w:u w:val="single"/>
          <w:lang w:val="bg-BG"/>
        </w:rPr>
        <w:t xml:space="preserve">Подкрепа и съдействие за успешното изпълнение на проекти по програма </w:t>
      </w:r>
      <w:r w:rsidR="001F1DA5" w:rsidRPr="009401AD">
        <w:rPr>
          <w:rFonts w:ascii="Times New Roman" w:hAnsi="Times New Roman" w:cs="Times New Roman"/>
          <w:i/>
          <w:iCs/>
          <w:sz w:val="24"/>
          <w:szCs w:val="24"/>
          <w:u w:val="single"/>
          <w:lang w:val="bg-BG"/>
        </w:rPr>
        <w:t xml:space="preserve">„Хоризонт 2020“ </w:t>
      </w:r>
      <w:r w:rsidRPr="009401AD">
        <w:rPr>
          <w:rFonts w:ascii="Times New Roman" w:hAnsi="Times New Roman" w:cs="Times New Roman"/>
          <w:i/>
          <w:iCs/>
          <w:sz w:val="24"/>
          <w:szCs w:val="24"/>
          <w:u w:val="single"/>
          <w:lang w:val="bg-BG"/>
        </w:rPr>
        <w:t xml:space="preserve"> и програма „Хоризонт Европа“</w:t>
      </w:r>
      <w:r w:rsidR="001F1DA5" w:rsidRPr="009401AD">
        <w:rPr>
          <w:rFonts w:ascii="Times New Roman" w:hAnsi="Times New Roman" w:cs="Times New Roman"/>
          <w:i/>
          <w:iCs/>
          <w:sz w:val="24"/>
          <w:szCs w:val="24"/>
          <w:u w:val="single"/>
          <w:lang w:val="bg-BG"/>
        </w:rPr>
        <w:t>.</w:t>
      </w:r>
    </w:p>
    <w:p w14:paraId="2B4F8CBE" w14:textId="77777777" w:rsidR="001F1DA5" w:rsidRPr="009401AD" w:rsidRDefault="001F1DA5" w:rsidP="009401AD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571BA01B" w14:textId="4E88149B" w:rsidR="00201EBD" w:rsidRPr="006B4625" w:rsidRDefault="005A6829" w:rsidP="009401AD">
      <w:pPr>
        <w:pStyle w:val="ListParagraph"/>
        <w:numPr>
          <w:ilvl w:val="0"/>
          <w:numId w:val="6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B4625">
        <w:rPr>
          <w:rFonts w:ascii="Times New Roman" w:hAnsi="Times New Roman" w:cs="Times New Roman"/>
          <w:b/>
          <w:sz w:val="24"/>
          <w:szCs w:val="24"/>
          <w:lang w:val="bg-BG"/>
        </w:rPr>
        <w:t>Конкретни з</w:t>
      </w:r>
      <w:r w:rsidR="00201EBD" w:rsidRPr="006B4625">
        <w:rPr>
          <w:rFonts w:ascii="Times New Roman" w:hAnsi="Times New Roman" w:cs="Times New Roman"/>
          <w:b/>
          <w:sz w:val="24"/>
          <w:szCs w:val="24"/>
          <w:lang w:val="bg-BG"/>
        </w:rPr>
        <w:t>адачи и отговорности</w:t>
      </w:r>
      <w:r w:rsidR="009134F2" w:rsidRPr="006B462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в рамките на СЗИСС</w:t>
      </w:r>
      <w:r w:rsidR="00201EBD" w:rsidRPr="006B4625">
        <w:rPr>
          <w:rFonts w:ascii="Times New Roman" w:hAnsi="Times New Roman" w:cs="Times New Roman"/>
          <w:b/>
          <w:sz w:val="24"/>
          <w:szCs w:val="24"/>
          <w:lang w:val="bg-BG"/>
        </w:rPr>
        <w:t>:</w:t>
      </w:r>
    </w:p>
    <w:p w14:paraId="71BEDD9C" w14:textId="19C003C8" w:rsidR="00554F46" w:rsidRPr="009401AD" w:rsidRDefault="005C241C" w:rsidP="009401AD">
      <w:pPr>
        <w:pStyle w:val="ListParagraph"/>
        <w:keepNext/>
        <w:numPr>
          <w:ilvl w:val="0"/>
          <w:numId w:val="8"/>
        </w:numPr>
        <w:spacing w:before="120" w:after="120"/>
        <w:ind w:left="714" w:hanging="357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401AD">
        <w:rPr>
          <w:rFonts w:ascii="Times New Roman" w:hAnsi="Times New Roman" w:cs="Times New Roman"/>
          <w:b/>
          <w:sz w:val="24"/>
          <w:szCs w:val="24"/>
          <w:lang w:val="bg-BG"/>
        </w:rPr>
        <w:t>Министерство на земеделието, храните и горите</w:t>
      </w:r>
    </w:p>
    <w:p w14:paraId="59DA00A0" w14:textId="765DD184" w:rsidR="005C241C" w:rsidRPr="009401AD" w:rsidRDefault="005352D2" w:rsidP="00554F46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Изпълнява </w:t>
      </w:r>
      <w:r w:rsidR="00203BBC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организационни и </w:t>
      </w:r>
      <w:r w:rsidR="005C241C" w:rsidRPr="009401AD">
        <w:rPr>
          <w:rFonts w:ascii="Times New Roman" w:hAnsi="Times New Roman" w:cs="Times New Roman"/>
          <w:sz w:val="24"/>
          <w:szCs w:val="24"/>
          <w:lang w:val="bg-BG"/>
        </w:rPr>
        <w:t>координ</w:t>
      </w:r>
      <w:r w:rsidR="00203BBC" w:rsidRPr="009401AD">
        <w:rPr>
          <w:rFonts w:ascii="Times New Roman" w:hAnsi="Times New Roman" w:cs="Times New Roman"/>
          <w:sz w:val="24"/>
          <w:szCs w:val="24"/>
          <w:lang w:val="bg-BG"/>
        </w:rPr>
        <w:t>ационни</w:t>
      </w:r>
      <w:r w:rsidR="005C241C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функции, като спомага за провеждане на целенасочена информационна кампания,</w:t>
      </w:r>
      <w:r w:rsidR="00DF10A6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свързана с популяризиране на интервенциите, включени в стратегическия план,</w:t>
      </w:r>
      <w:r w:rsidR="005C241C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отговаря за плащания на дейности, подпомага</w:t>
      </w:r>
      <w:r w:rsidR="00DF10A6" w:rsidRPr="009401AD">
        <w:rPr>
          <w:rFonts w:ascii="Times New Roman" w:hAnsi="Times New Roman" w:cs="Times New Roman"/>
          <w:sz w:val="24"/>
          <w:szCs w:val="24"/>
          <w:lang w:val="bg-BG"/>
        </w:rPr>
        <w:t>ни по линия на техническа помощ, свързани с тран</w:t>
      </w:r>
      <w:r w:rsidRPr="009401AD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DF10A6" w:rsidRPr="009401AD">
        <w:rPr>
          <w:rFonts w:ascii="Times New Roman" w:hAnsi="Times New Roman" w:cs="Times New Roman"/>
          <w:sz w:val="24"/>
          <w:szCs w:val="24"/>
          <w:lang w:val="bg-BG"/>
        </w:rPr>
        <w:t>фер</w:t>
      </w:r>
      <w:r w:rsidRPr="009401AD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DF10A6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на знания и иновации, организирани от участн</w:t>
      </w:r>
      <w:r w:rsidR="005A6829" w:rsidRPr="009401AD">
        <w:rPr>
          <w:rFonts w:ascii="Times New Roman" w:hAnsi="Times New Roman" w:cs="Times New Roman"/>
          <w:sz w:val="24"/>
          <w:szCs w:val="24"/>
          <w:lang w:val="bg-BG"/>
        </w:rPr>
        <w:t>иците в СЗИСС, в т.ч. подпомага НССЗ при пров</w:t>
      </w:r>
      <w:r w:rsidR="00F00CBB" w:rsidRPr="009401AD">
        <w:rPr>
          <w:rFonts w:ascii="Times New Roman" w:hAnsi="Times New Roman" w:cs="Times New Roman"/>
          <w:sz w:val="24"/>
          <w:szCs w:val="24"/>
          <w:lang w:val="bg-BG"/>
        </w:rPr>
        <w:t>еждане на информационни семинари, конференции</w:t>
      </w:r>
      <w:r w:rsidRPr="009401AD">
        <w:rPr>
          <w:rFonts w:ascii="Times New Roman" w:hAnsi="Times New Roman" w:cs="Times New Roman"/>
          <w:sz w:val="24"/>
          <w:szCs w:val="24"/>
          <w:lang w:val="bg-BG"/>
        </w:rPr>
        <w:t>, уъркшопи</w:t>
      </w:r>
      <w:r w:rsidR="00F00CBB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и др.</w:t>
      </w:r>
      <w:r w:rsidR="008D63D5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Организира тематични работни групи, на които </w:t>
      </w:r>
      <w:r w:rsidR="008D63D5" w:rsidRPr="009401AD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заинтересованите страни се включват в процеса на разработване на схеми и мерки от ОСП. </w:t>
      </w:r>
      <w:r w:rsidR="00375A3A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Звеното в МЗХГ ще систематизира и поддържа информацията, която се създава и акумулира от СЗИСС.  </w:t>
      </w:r>
    </w:p>
    <w:p w14:paraId="59243B71" w14:textId="083BA832" w:rsidR="00554F46" w:rsidRPr="009401AD" w:rsidRDefault="005C241C" w:rsidP="009401AD">
      <w:pPr>
        <w:pStyle w:val="ListParagraph"/>
        <w:keepNext/>
        <w:numPr>
          <w:ilvl w:val="0"/>
          <w:numId w:val="8"/>
        </w:numPr>
        <w:spacing w:before="120" w:after="120"/>
        <w:ind w:left="714" w:hanging="357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401AD">
        <w:rPr>
          <w:rFonts w:ascii="Times New Roman" w:hAnsi="Times New Roman" w:cs="Times New Roman"/>
          <w:b/>
          <w:sz w:val="24"/>
          <w:szCs w:val="24"/>
          <w:lang w:val="bg-BG"/>
        </w:rPr>
        <w:t xml:space="preserve">Областни дирекции „Земеделие“ </w:t>
      </w:r>
      <w:r w:rsidR="00481A80" w:rsidRPr="009401AD">
        <w:rPr>
          <w:rFonts w:ascii="Times New Roman" w:hAnsi="Times New Roman" w:cs="Times New Roman"/>
          <w:b/>
          <w:sz w:val="24"/>
          <w:szCs w:val="24"/>
          <w:lang w:val="bg-BG"/>
        </w:rPr>
        <w:t>и териториалните им звена</w:t>
      </w:r>
    </w:p>
    <w:p w14:paraId="1B56EBA5" w14:textId="63E321AA" w:rsidR="005C241C" w:rsidRPr="009401AD" w:rsidRDefault="00554F46" w:rsidP="00554F46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B4625">
        <w:rPr>
          <w:rFonts w:ascii="Times New Roman" w:hAnsi="Times New Roman" w:cs="Times New Roman"/>
          <w:sz w:val="24"/>
          <w:szCs w:val="24"/>
          <w:lang w:val="bg-BG"/>
        </w:rPr>
        <w:t>Те ще</w:t>
      </w:r>
      <w:r w:rsidR="00F11AC6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подпомагат </w:t>
      </w:r>
      <w:r w:rsidR="00A07AE9">
        <w:rPr>
          <w:rFonts w:ascii="Times New Roman" w:hAnsi="Times New Roman" w:cs="Times New Roman"/>
          <w:sz w:val="24"/>
          <w:szCs w:val="24"/>
          <w:lang w:val="bg-BG"/>
        </w:rPr>
        <w:t xml:space="preserve">съветническите организации в т.ч. </w:t>
      </w:r>
      <w:r w:rsidR="00F11AC6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областните и общинските офиси на НССЗ </w:t>
      </w:r>
      <w:r w:rsidR="002F0D35" w:rsidRPr="009401AD">
        <w:rPr>
          <w:rFonts w:ascii="Times New Roman" w:hAnsi="Times New Roman" w:cs="Times New Roman"/>
          <w:sz w:val="24"/>
          <w:szCs w:val="24"/>
          <w:lang w:val="bg-BG"/>
        </w:rPr>
        <w:t>за разпростран</w:t>
      </w:r>
      <w:r w:rsidR="00F11AC6" w:rsidRPr="009401AD">
        <w:rPr>
          <w:rFonts w:ascii="Times New Roman" w:hAnsi="Times New Roman" w:cs="Times New Roman"/>
          <w:sz w:val="24"/>
          <w:szCs w:val="24"/>
          <w:lang w:val="bg-BG"/>
        </w:rPr>
        <w:t>ен</w:t>
      </w:r>
      <w:r w:rsidR="002F0D35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ие на информация </w:t>
      </w:r>
      <w:r w:rsidR="00D132B3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и привличане на </w:t>
      </w:r>
      <w:r w:rsidR="005C241C" w:rsidRPr="009401AD">
        <w:rPr>
          <w:rFonts w:ascii="Times New Roman" w:hAnsi="Times New Roman" w:cs="Times New Roman"/>
          <w:sz w:val="24"/>
          <w:szCs w:val="24"/>
          <w:lang w:val="bg-BG"/>
        </w:rPr>
        <w:t>земеделски</w:t>
      </w:r>
      <w:r w:rsidR="002F0D35" w:rsidRPr="009401AD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5C241C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стопани </w:t>
      </w:r>
      <w:r w:rsidR="002F0D35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="001E4A5D" w:rsidRPr="009401AD">
        <w:rPr>
          <w:rFonts w:ascii="Times New Roman" w:hAnsi="Times New Roman" w:cs="Times New Roman"/>
          <w:sz w:val="24"/>
          <w:szCs w:val="24"/>
          <w:lang w:val="bg-BG"/>
        </w:rPr>
        <w:t>областно</w:t>
      </w:r>
      <w:r w:rsidR="002F0D35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00EAE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и общинско </w:t>
      </w:r>
      <w:r w:rsidR="002F0D35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ниво </w:t>
      </w:r>
      <w:r w:rsidR="005C241C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за </w:t>
      </w:r>
      <w:r w:rsidR="00D132B3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участие в </w:t>
      </w:r>
      <w:r w:rsidR="005C241C" w:rsidRPr="009401AD">
        <w:rPr>
          <w:rFonts w:ascii="Times New Roman" w:hAnsi="Times New Roman" w:cs="Times New Roman"/>
          <w:sz w:val="24"/>
          <w:szCs w:val="24"/>
          <w:lang w:val="bg-BG"/>
        </w:rPr>
        <w:t>предстоящи информационни събития</w:t>
      </w:r>
      <w:r w:rsidR="00000EAE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и</w:t>
      </w:r>
      <w:r w:rsidR="00CA501C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мероприятия,</w:t>
      </w:r>
      <w:r w:rsidR="005C241C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свързани </w:t>
      </w:r>
      <w:r w:rsidR="00C34630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с </w:t>
      </w:r>
      <w:r w:rsidR="005C241C" w:rsidRPr="009401AD">
        <w:rPr>
          <w:rFonts w:ascii="Times New Roman" w:hAnsi="Times New Roman" w:cs="Times New Roman"/>
          <w:sz w:val="24"/>
          <w:szCs w:val="24"/>
          <w:lang w:val="bg-BG"/>
        </w:rPr>
        <w:t>изпълнение на стратегическия план, в т.ч. различни тематични семинари и уъркш</w:t>
      </w:r>
      <w:r w:rsidR="002F0D35" w:rsidRPr="009401AD">
        <w:rPr>
          <w:rFonts w:ascii="Times New Roman" w:hAnsi="Times New Roman" w:cs="Times New Roman"/>
          <w:sz w:val="24"/>
          <w:szCs w:val="24"/>
          <w:lang w:val="bg-BG"/>
        </w:rPr>
        <w:t>оп</w:t>
      </w:r>
      <w:r w:rsidR="005C241C" w:rsidRPr="009401AD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000EAE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. ОД „Земеделие“ ще са </w:t>
      </w:r>
      <w:r w:rsidR="004748DD" w:rsidRPr="006B4625">
        <w:rPr>
          <w:rFonts w:ascii="Times New Roman" w:hAnsi="Times New Roman" w:cs="Times New Roman"/>
          <w:sz w:val="24"/>
          <w:szCs w:val="24"/>
          <w:lang w:val="bg-BG"/>
        </w:rPr>
        <w:t>ангажирани</w:t>
      </w:r>
      <w:r w:rsidR="00000EAE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и в рамките на</w:t>
      </w:r>
      <w:r w:rsidR="005C241C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обучител</w:t>
      </w:r>
      <w:r w:rsidR="005B3B8E">
        <w:rPr>
          <w:rFonts w:ascii="Times New Roman" w:hAnsi="Times New Roman" w:cs="Times New Roman"/>
          <w:sz w:val="24"/>
          <w:szCs w:val="24"/>
          <w:lang w:val="bg-BG"/>
        </w:rPr>
        <w:t>н</w:t>
      </w:r>
      <w:r w:rsidR="005C241C" w:rsidRPr="009401AD">
        <w:rPr>
          <w:rFonts w:ascii="Times New Roman" w:hAnsi="Times New Roman" w:cs="Times New Roman"/>
          <w:sz w:val="24"/>
          <w:szCs w:val="24"/>
          <w:lang w:val="bg-BG"/>
        </w:rPr>
        <w:t>и курсове</w:t>
      </w:r>
      <w:r w:rsidR="002F0D35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и</w:t>
      </w:r>
      <w:r w:rsidR="005C241C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F0D35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демонстрационни дейности,  </w:t>
      </w:r>
      <w:r w:rsidR="005C241C" w:rsidRPr="009401AD">
        <w:rPr>
          <w:rFonts w:ascii="Times New Roman" w:hAnsi="Times New Roman" w:cs="Times New Roman"/>
          <w:sz w:val="24"/>
          <w:szCs w:val="24"/>
          <w:lang w:val="bg-BG"/>
        </w:rPr>
        <w:t>участ</w:t>
      </w:r>
      <w:r w:rsidR="002F0D35" w:rsidRPr="009401AD">
        <w:rPr>
          <w:rFonts w:ascii="Times New Roman" w:hAnsi="Times New Roman" w:cs="Times New Roman"/>
          <w:sz w:val="24"/>
          <w:szCs w:val="24"/>
          <w:lang w:val="bg-BG"/>
        </w:rPr>
        <w:t>ия</w:t>
      </w:r>
      <w:r w:rsidR="005C241C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в събития, организирани от НССЗ на регионално и об</w:t>
      </w:r>
      <w:r w:rsidR="002F0D35" w:rsidRPr="009401AD">
        <w:rPr>
          <w:rFonts w:ascii="Times New Roman" w:hAnsi="Times New Roman" w:cs="Times New Roman"/>
          <w:sz w:val="24"/>
          <w:szCs w:val="24"/>
          <w:lang w:val="bg-BG"/>
        </w:rPr>
        <w:t>л</w:t>
      </w:r>
      <w:r w:rsidR="005C241C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астно ниво, </w:t>
      </w:r>
      <w:r w:rsidR="00000EAE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както и ще </w:t>
      </w:r>
      <w:r w:rsidR="005C241C" w:rsidRPr="009401AD">
        <w:rPr>
          <w:rFonts w:ascii="Times New Roman" w:hAnsi="Times New Roman" w:cs="Times New Roman"/>
          <w:sz w:val="24"/>
          <w:szCs w:val="24"/>
          <w:lang w:val="bg-BG"/>
        </w:rPr>
        <w:t>предоставят на земеделските стопани</w:t>
      </w:r>
      <w:r w:rsidR="00203BBC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съдействие във връзка с кандидатстване по отделни</w:t>
      </w:r>
      <w:r w:rsidR="005C241C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интервенции, включени в Стратегическия план</w:t>
      </w:r>
      <w:r w:rsidR="00CA501C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и набиране на идеи за разработване на проекти с потенциал за иновации</w:t>
      </w:r>
      <w:r w:rsidR="005C241C" w:rsidRPr="009401AD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2F0D35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Служителите на Областни дирекции „Земеделие“ също вземат участие в </w:t>
      </w:r>
      <w:r w:rsidR="00D132B3" w:rsidRPr="009401AD">
        <w:rPr>
          <w:rFonts w:ascii="Times New Roman" w:hAnsi="Times New Roman" w:cs="Times New Roman"/>
          <w:sz w:val="24"/>
          <w:szCs w:val="24"/>
          <w:lang w:val="bg-BG"/>
        </w:rPr>
        <w:t>провежданите</w:t>
      </w:r>
      <w:r w:rsidR="002F0D35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семинари, събития, обучения и демонстрации с цел придобиване на знания за интервенциите в Стратегическия план и повишаване на техния капацитет за  </w:t>
      </w:r>
      <w:r w:rsidR="00D132B3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по-ефективно обслужване на земеделските стопани и разпространение на знания и информация. </w:t>
      </w:r>
    </w:p>
    <w:p w14:paraId="41450B50" w14:textId="161D88D2" w:rsidR="00554F46" w:rsidRPr="006B4625" w:rsidRDefault="00DF10A6" w:rsidP="009401AD">
      <w:pPr>
        <w:pStyle w:val="ListParagraph"/>
        <w:keepNext/>
        <w:numPr>
          <w:ilvl w:val="0"/>
          <w:numId w:val="8"/>
        </w:numPr>
        <w:spacing w:before="120" w:after="120"/>
        <w:ind w:left="714" w:hanging="357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B4625">
        <w:rPr>
          <w:rFonts w:ascii="Times New Roman" w:hAnsi="Times New Roman" w:cs="Times New Roman"/>
          <w:b/>
          <w:sz w:val="24"/>
          <w:szCs w:val="24"/>
          <w:lang w:val="bg-BG"/>
        </w:rPr>
        <w:t xml:space="preserve">Селскостопанска академия </w:t>
      </w:r>
      <w:r w:rsidR="00554F46" w:rsidRPr="006B4625">
        <w:rPr>
          <w:rFonts w:ascii="Times New Roman" w:hAnsi="Times New Roman" w:cs="Times New Roman"/>
          <w:b/>
          <w:sz w:val="24"/>
          <w:szCs w:val="24"/>
          <w:lang w:val="bg-BG"/>
        </w:rPr>
        <w:t>(ССА)</w:t>
      </w:r>
    </w:p>
    <w:p w14:paraId="709AD388" w14:textId="6A11B469" w:rsidR="00DF10A6" w:rsidRPr="006B4625" w:rsidRDefault="00554F46" w:rsidP="00201EBD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401AD">
        <w:rPr>
          <w:rFonts w:ascii="Times New Roman" w:hAnsi="Times New Roman" w:cs="Times New Roman"/>
          <w:bCs/>
          <w:sz w:val="24"/>
          <w:szCs w:val="24"/>
          <w:lang w:val="bg-BG"/>
        </w:rPr>
        <w:t>ССА</w:t>
      </w:r>
      <w:r w:rsidRPr="006B462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F54B5E" w:rsidRPr="006B4625">
        <w:rPr>
          <w:rFonts w:ascii="Times New Roman" w:hAnsi="Times New Roman" w:cs="Times New Roman"/>
          <w:sz w:val="24"/>
          <w:szCs w:val="24"/>
          <w:lang w:val="bg-BG"/>
        </w:rPr>
        <w:t>посредством изградената мрежа от институти, центрове и опитни станции участва активно в информационни и дискусионни събития</w:t>
      </w:r>
      <w:r w:rsidR="0061284B" w:rsidRPr="006B4625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CA501C" w:rsidRPr="006B462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1284B" w:rsidRPr="006B4625">
        <w:rPr>
          <w:rFonts w:ascii="Times New Roman" w:hAnsi="Times New Roman" w:cs="Times New Roman"/>
          <w:sz w:val="24"/>
          <w:szCs w:val="24"/>
          <w:lang w:val="bg-BG"/>
        </w:rPr>
        <w:t>организирани</w:t>
      </w:r>
      <w:r w:rsidR="00F54B5E" w:rsidRPr="006B4625">
        <w:rPr>
          <w:rFonts w:ascii="Times New Roman" w:hAnsi="Times New Roman" w:cs="Times New Roman"/>
          <w:sz w:val="24"/>
          <w:szCs w:val="24"/>
          <w:lang w:val="bg-BG"/>
        </w:rPr>
        <w:t xml:space="preserve"> от страна на НССЗ</w:t>
      </w:r>
      <w:r w:rsidR="00D132B3" w:rsidRPr="006B4625">
        <w:rPr>
          <w:rFonts w:ascii="Times New Roman" w:hAnsi="Times New Roman" w:cs="Times New Roman"/>
          <w:sz w:val="24"/>
          <w:szCs w:val="24"/>
          <w:lang w:val="bg-BG"/>
        </w:rPr>
        <w:t xml:space="preserve"> и ОСП мрежа</w:t>
      </w:r>
      <w:r w:rsidR="00F54B5E" w:rsidRPr="006B4625">
        <w:rPr>
          <w:rFonts w:ascii="Times New Roman" w:hAnsi="Times New Roman" w:cs="Times New Roman"/>
          <w:sz w:val="24"/>
          <w:szCs w:val="24"/>
          <w:lang w:val="bg-BG"/>
        </w:rPr>
        <w:t xml:space="preserve"> в рамките</w:t>
      </w:r>
      <w:r w:rsidR="00D132B3" w:rsidRPr="006B4625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F54B5E" w:rsidRPr="006B4625">
        <w:rPr>
          <w:rFonts w:ascii="Times New Roman" w:hAnsi="Times New Roman" w:cs="Times New Roman"/>
          <w:sz w:val="24"/>
          <w:szCs w:val="24"/>
          <w:lang w:val="bg-BG"/>
        </w:rPr>
        <w:t xml:space="preserve"> на които</w:t>
      </w:r>
      <w:r w:rsidR="00863339" w:rsidRPr="006B4625">
        <w:rPr>
          <w:rFonts w:ascii="Times New Roman" w:hAnsi="Times New Roman" w:cs="Times New Roman"/>
          <w:sz w:val="24"/>
          <w:szCs w:val="24"/>
          <w:lang w:val="bg-BG"/>
        </w:rPr>
        <w:t xml:space="preserve"> предлага решения чрез научни способи, на проблеми</w:t>
      </w:r>
      <w:r w:rsidR="00000EAE" w:rsidRPr="006B4625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863339" w:rsidRPr="006B4625">
        <w:rPr>
          <w:rFonts w:ascii="Times New Roman" w:hAnsi="Times New Roman" w:cs="Times New Roman"/>
          <w:sz w:val="24"/>
          <w:szCs w:val="24"/>
          <w:lang w:val="bg-BG"/>
        </w:rPr>
        <w:t xml:space="preserve"> идентифицирани в практиката. </w:t>
      </w:r>
      <w:r w:rsidR="00CA501C" w:rsidRPr="006B4625">
        <w:rPr>
          <w:rFonts w:ascii="Times New Roman" w:hAnsi="Times New Roman" w:cs="Times New Roman"/>
          <w:sz w:val="24"/>
          <w:szCs w:val="24"/>
          <w:lang w:val="bg-BG"/>
        </w:rPr>
        <w:t>Структурите на ССА са п</w:t>
      </w:r>
      <w:r w:rsidR="00863339" w:rsidRPr="006B4625">
        <w:rPr>
          <w:rFonts w:ascii="Times New Roman" w:hAnsi="Times New Roman" w:cs="Times New Roman"/>
          <w:sz w:val="24"/>
          <w:szCs w:val="24"/>
          <w:lang w:val="bg-BG"/>
        </w:rPr>
        <w:t>отенциален</w:t>
      </w:r>
      <w:r w:rsidR="00000EAE" w:rsidRPr="006B4625">
        <w:rPr>
          <w:rFonts w:ascii="Times New Roman" w:hAnsi="Times New Roman" w:cs="Times New Roman"/>
          <w:sz w:val="24"/>
          <w:szCs w:val="24"/>
          <w:lang w:val="bg-BG"/>
        </w:rPr>
        <w:t xml:space="preserve"> основен</w:t>
      </w:r>
      <w:r w:rsidR="00863339" w:rsidRPr="006B4625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опе</w:t>
      </w:r>
      <w:r w:rsidR="00000EAE" w:rsidRPr="006B4625">
        <w:rPr>
          <w:rFonts w:ascii="Times New Roman" w:hAnsi="Times New Roman" w:cs="Times New Roman"/>
          <w:sz w:val="24"/>
          <w:szCs w:val="24"/>
          <w:lang w:val="bg-BG"/>
        </w:rPr>
        <w:t>ративните групи в рамките на ЕПИ.</w:t>
      </w:r>
      <w:r w:rsidR="00A07AE9" w:rsidRPr="00A07AE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07AE9">
        <w:rPr>
          <w:rFonts w:ascii="Times New Roman" w:hAnsi="Times New Roman" w:cs="Times New Roman"/>
          <w:sz w:val="24"/>
          <w:szCs w:val="24"/>
          <w:lang w:val="bg-BG"/>
        </w:rPr>
        <w:t>ССА активно ще публикува научно приложните си разработки, както и ще участва в търсене на технологични решения за решаване на идентифицирани потребности на земеделските стопани</w:t>
      </w:r>
    </w:p>
    <w:p w14:paraId="46492CE4" w14:textId="0616A7A0" w:rsidR="00554F46" w:rsidRPr="009401AD" w:rsidRDefault="009134F2" w:rsidP="009401AD">
      <w:pPr>
        <w:pStyle w:val="ListParagraph"/>
        <w:keepNext/>
        <w:numPr>
          <w:ilvl w:val="0"/>
          <w:numId w:val="8"/>
        </w:numPr>
        <w:spacing w:before="120" w:after="120"/>
        <w:ind w:left="714" w:hanging="357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401AD">
        <w:rPr>
          <w:rFonts w:ascii="Times New Roman" w:hAnsi="Times New Roman" w:cs="Times New Roman"/>
          <w:b/>
          <w:sz w:val="24"/>
          <w:szCs w:val="24"/>
          <w:lang w:val="bg-BG"/>
        </w:rPr>
        <w:t>Национална служба за съвети в земеделието (НССЗ)</w:t>
      </w:r>
    </w:p>
    <w:p w14:paraId="22E10C87" w14:textId="7CDAF77B" w:rsidR="00A07AE9" w:rsidRDefault="00554F46" w:rsidP="00554F46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B4625">
        <w:rPr>
          <w:rFonts w:ascii="Times New Roman" w:hAnsi="Times New Roman" w:cs="Times New Roman"/>
          <w:sz w:val="24"/>
          <w:szCs w:val="24"/>
          <w:lang w:val="bg-BG"/>
        </w:rPr>
        <w:t>НССЗ е и ще продължи да бъде о</w:t>
      </w:r>
      <w:r w:rsidR="00DD4CD1" w:rsidRPr="009401AD">
        <w:rPr>
          <w:rFonts w:ascii="Times New Roman" w:hAnsi="Times New Roman" w:cs="Times New Roman"/>
          <w:sz w:val="24"/>
          <w:szCs w:val="24"/>
          <w:lang w:val="bg-BG"/>
        </w:rPr>
        <w:t>сновен д</w:t>
      </w:r>
      <w:r w:rsidR="009134F2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оставчик на </w:t>
      </w:r>
      <w:r w:rsidR="00DD4CD1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съветнически и </w:t>
      </w:r>
      <w:r w:rsidR="009134F2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консултантски услуги на областно и общинско ниво, в т.ч. </w:t>
      </w:r>
      <w:r w:rsidR="00DD4CD1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по отношение на </w:t>
      </w:r>
      <w:r w:rsidR="009134F2" w:rsidRPr="009401AD">
        <w:rPr>
          <w:rFonts w:ascii="Times New Roman" w:hAnsi="Times New Roman" w:cs="Times New Roman"/>
          <w:sz w:val="24"/>
          <w:szCs w:val="24"/>
          <w:lang w:val="bg-BG"/>
        </w:rPr>
        <w:t>за изготвяне на проектни пред</w:t>
      </w:r>
      <w:r w:rsidR="00DD4CD1" w:rsidRPr="009401AD">
        <w:rPr>
          <w:rFonts w:ascii="Times New Roman" w:hAnsi="Times New Roman" w:cs="Times New Roman"/>
          <w:sz w:val="24"/>
          <w:szCs w:val="24"/>
          <w:lang w:val="bg-BG"/>
        </w:rPr>
        <w:t>л</w:t>
      </w:r>
      <w:r w:rsidR="00AB5236" w:rsidRPr="009401AD">
        <w:rPr>
          <w:rFonts w:ascii="Times New Roman" w:hAnsi="Times New Roman" w:cs="Times New Roman"/>
          <w:sz w:val="24"/>
          <w:szCs w:val="24"/>
          <w:lang w:val="bg-BG"/>
        </w:rPr>
        <w:t>ожения по интер</w:t>
      </w:r>
      <w:r w:rsidR="009134F2" w:rsidRPr="009401AD">
        <w:rPr>
          <w:rFonts w:ascii="Times New Roman" w:hAnsi="Times New Roman" w:cs="Times New Roman"/>
          <w:sz w:val="24"/>
          <w:szCs w:val="24"/>
          <w:lang w:val="bg-BG"/>
        </w:rPr>
        <w:t>венции, предвидени в Стратегически план.</w:t>
      </w:r>
      <w:r w:rsidR="00CA501C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Като основна консултантска организация в страната НССЗ, при надграждане на капацитета на Службата чрез подмярка 2.2, в рамките на периода 2021-2027 г. организацията може да бъде определена като ключов актьор в СЗИСС, отговорен за </w:t>
      </w:r>
      <w:r w:rsidR="00AB5236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организирането и </w:t>
      </w:r>
      <w:r w:rsidR="00CA501C" w:rsidRPr="009401AD">
        <w:rPr>
          <w:rFonts w:ascii="Times New Roman" w:hAnsi="Times New Roman" w:cs="Times New Roman"/>
          <w:sz w:val="24"/>
          <w:szCs w:val="24"/>
          <w:lang w:val="bg-BG"/>
        </w:rPr>
        <w:t>провеждане на тематични работни групи, кръгли маси, конференции, семинари, уъркшопи и др. в рамките на които ще бъдат привличани земеделски стопани, представители на науката, обучаващи и браншови организации и др</w:t>
      </w:r>
      <w:r w:rsidR="00F90C48" w:rsidRPr="006B4625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09190D85" w14:textId="21285CAB" w:rsidR="00A07AE9" w:rsidRPr="006B4625" w:rsidRDefault="00A07AE9" w:rsidP="00F90C48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НССЗ активно ще работи за идентифициране на потребности на земеделските стопани от иновативни решения, както и ще съдейства за връзката между тях и научните звена.</w:t>
      </w:r>
    </w:p>
    <w:p w14:paraId="790AF648" w14:textId="1A0971A5" w:rsidR="00554F46" w:rsidRPr="009401AD" w:rsidRDefault="00A07AE9" w:rsidP="009401AD">
      <w:pPr>
        <w:pStyle w:val="ListParagraph"/>
        <w:keepNext/>
        <w:numPr>
          <w:ilvl w:val="0"/>
          <w:numId w:val="8"/>
        </w:numPr>
        <w:spacing w:before="120" w:after="120"/>
        <w:ind w:left="714" w:hanging="357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>Висши учебни заведения</w:t>
      </w:r>
    </w:p>
    <w:p w14:paraId="0F405794" w14:textId="74BCEECD" w:rsidR="005352D2" w:rsidRDefault="00554F46" w:rsidP="00554F46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B4625">
        <w:rPr>
          <w:rFonts w:ascii="Times New Roman" w:hAnsi="Times New Roman" w:cs="Times New Roman"/>
          <w:sz w:val="24"/>
          <w:szCs w:val="24"/>
          <w:lang w:val="bg-BG"/>
        </w:rPr>
        <w:t>Т</w:t>
      </w:r>
      <w:r w:rsidR="006F69A4" w:rsidRPr="009401AD">
        <w:rPr>
          <w:rFonts w:ascii="Times New Roman" w:hAnsi="Times New Roman" w:cs="Times New Roman"/>
          <w:sz w:val="24"/>
          <w:szCs w:val="24"/>
          <w:lang w:val="bg-BG"/>
        </w:rPr>
        <w:t>ехните функции в СЗИСС</w:t>
      </w:r>
      <w:r w:rsidR="00A07AE9">
        <w:rPr>
          <w:rFonts w:ascii="Times New Roman" w:hAnsi="Times New Roman" w:cs="Times New Roman"/>
          <w:sz w:val="24"/>
          <w:szCs w:val="24"/>
          <w:lang w:val="bg-BG"/>
        </w:rPr>
        <w:t xml:space="preserve"> ще</w:t>
      </w:r>
      <w:r w:rsidR="006F69A4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са </w:t>
      </w:r>
      <w:r w:rsidR="0061284B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насочени към </w:t>
      </w:r>
      <w:r w:rsidR="00A07AE9">
        <w:rPr>
          <w:rFonts w:ascii="Times New Roman" w:hAnsi="Times New Roman" w:cs="Times New Roman"/>
          <w:sz w:val="24"/>
          <w:szCs w:val="24"/>
          <w:lang w:val="bg-BG"/>
        </w:rPr>
        <w:t xml:space="preserve">разработване и създаване на иновации и </w:t>
      </w:r>
      <w:r w:rsidR="00F23DDA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предоставяне на обучения </w:t>
      </w:r>
      <w:r w:rsidR="006F69A4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и консултации </w:t>
      </w:r>
      <w:r w:rsidR="00F23DDA" w:rsidRPr="009401AD">
        <w:rPr>
          <w:rFonts w:ascii="Times New Roman" w:hAnsi="Times New Roman" w:cs="Times New Roman"/>
          <w:sz w:val="24"/>
          <w:szCs w:val="24"/>
          <w:lang w:val="bg-BG"/>
        </w:rPr>
        <w:t>за земеделски и горски стопани.</w:t>
      </w:r>
      <w:r w:rsidR="005352D2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ВУЗ</w:t>
      </w:r>
      <w:r w:rsidR="00ED73EF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са</w:t>
      </w:r>
      <w:r w:rsidR="006F69A4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основен инкубатор на </w:t>
      </w:r>
      <w:r w:rsidR="00CE6A8F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нови </w:t>
      </w:r>
      <w:r w:rsidR="006F69A4" w:rsidRPr="009401AD">
        <w:rPr>
          <w:rFonts w:ascii="Times New Roman" w:hAnsi="Times New Roman" w:cs="Times New Roman"/>
          <w:sz w:val="24"/>
          <w:szCs w:val="24"/>
          <w:lang w:val="bg-BG"/>
        </w:rPr>
        <w:t>знания</w:t>
      </w:r>
      <w:r w:rsidR="00ED73EF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чрез техните звена и специалисти, заети с про</w:t>
      </w:r>
      <w:r w:rsidR="00A07AE9">
        <w:rPr>
          <w:rFonts w:ascii="Times New Roman" w:hAnsi="Times New Roman" w:cs="Times New Roman"/>
          <w:sz w:val="24"/>
          <w:szCs w:val="24"/>
          <w:lang w:val="bg-BG"/>
        </w:rPr>
        <w:t>у</w:t>
      </w:r>
      <w:r w:rsidR="00ED73EF" w:rsidRPr="009401AD">
        <w:rPr>
          <w:rFonts w:ascii="Times New Roman" w:hAnsi="Times New Roman" w:cs="Times New Roman"/>
          <w:sz w:val="24"/>
          <w:szCs w:val="24"/>
          <w:lang w:val="bg-BG"/>
        </w:rPr>
        <w:t>чване и развитие в областта на селското стопанство и ХВП. Те</w:t>
      </w:r>
      <w:r w:rsidR="006F69A4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ще изпълняват функции по внедряване на иновации</w:t>
      </w:r>
      <w:r w:rsidR="00ED73EF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в земеделските стопанства</w:t>
      </w:r>
      <w:r w:rsidR="006F69A4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="00CE6A8F" w:rsidRPr="009401AD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ED73EF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в тази връзка се явяват</w:t>
      </w:r>
      <w:r w:rsidR="00CE6A8F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п</w:t>
      </w:r>
      <w:r w:rsidR="005352D2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отенциален участник в оперативни групи в рамките на ЕПИ.  </w:t>
      </w:r>
    </w:p>
    <w:p w14:paraId="5B0D90F7" w14:textId="3BE48D25" w:rsidR="0069737B" w:rsidRPr="005B3EB6" w:rsidRDefault="0069737B" w:rsidP="009401AD">
      <w:pPr>
        <w:pStyle w:val="ListParagraph"/>
        <w:keepNext/>
        <w:numPr>
          <w:ilvl w:val="0"/>
          <w:numId w:val="8"/>
        </w:numPr>
        <w:spacing w:before="120" w:after="12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5B3EB6">
        <w:rPr>
          <w:rFonts w:ascii="Times New Roman" w:hAnsi="Times New Roman" w:cs="Times New Roman"/>
          <w:b/>
          <w:sz w:val="24"/>
          <w:szCs w:val="24"/>
          <w:lang w:val="bg-BG"/>
        </w:rPr>
        <w:t xml:space="preserve">Професионални </w:t>
      </w:r>
      <w:r w:rsidR="00A07AE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5B3EB6">
        <w:rPr>
          <w:rFonts w:ascii="Times New Roman" w:hAnsi="Times New Roman" w:cs="Times New Roman"/>
          <w:b/>
          <w:sz w:val="24"/>
          <w:szCs w:val="24"/>
          <w:lang w:val="bg-BG"/>
        </w:rPr>
        <w:t>гимназии</w:t>
      </w:r>
      <w:r w:rsidR="009322E7" w:rsidRPr="009322E7">
        <w:t xml:space="preserve"> </w:t>
      </w:r>
      <w:r w:rsidR="009322E7" w:rsidRPr="009322E7">
        <w:rPr>
          <w:rFonts w:ascii="Times New Roman" w:hAnsi="Times New Roman" w:cs="Times New Roman"/>
          <w:b/>
          <w:sz w:val="24"/>
          <w:szCs w:val="24"/>
          <w:lang w:val="bg-BG"/>
        </w:rPr>
        <w:t>в областта на селското и горско стопанство</w:t>
      </w:r>
    </w:p>
    <w:p w14:paraId="327F4672" w14:textId="2D33D4EC" w:rsidR="0069737B" w:rsidRPr="005B3EB6" w:rsidRDefault="0069737B" w:rsidP="0069737B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5B3EB6">
        <w:rPr>
          <w:rFonts w:ascii="Times New Roman" w:hAnsi="Times New Roman" w:cs="Times New Roman"/>
          <w:sz w:val="24"/>
          <w:szCs w:val="24"/>
          <w:lang w:val="bg-BG"/>
        </w:rPr>
        <w:t xml:space="preserve">Техните функции в СЗИСС са насочени към предоставяне на обучения и консултации за земеделски и горски стопани. </w:t>
      </w:r>
    </w:p>
    <w:p w14:paraId="2992B718" w14:textId="0F22351F" w:rsidR="00554F46" w:rsidRPr="009401AD" w:rsidRDefault="00CE6A8F" w:rsidP="009401AD">
      <w:pPr>
        <w:pStyle w:val="ListParagraph"/>
        <w:keepNext/>
        <w:numPr>
          <w:ilvl w:val="0"/>
          <w:numId w:val="8"/>
        </w:numPr>
        <w:spacing w:before="120" w:after="12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401AD">
        <w:rPr>
          <w:rFonts w:ascii="Times New Roman" w:hAnsi="Times New Roman" w:cs="Times New Roman"/>
          <w:b/>
          <w:sz w:val="24"/>
          <w:szCs w:val="24"/>
          <w:lang w:val="bg-BG"/>
        </w:rPr>
        <w:t xml:space="preserve">Браншови организации </w:t>
      </w:r>
      <w:r w:rsidR="00203BBC" w:rsidRPr="009401AD">
        <w:rPr>
          <w:rFonts w:ascii="Times New Roman" w:hAnsi="Times New Roman" w:cs="Times New Roman"/>
          <w:b/>
          <w:sz w:val="24"/>
          <w:szCs w:val="24"/>
          <w:lang w:val="bg-BG"/>
        </w:rPr>
        <w:t>(юридически лица с нестопанска цел в областта на селското стопанство</w:t>
      </w:r>
      <w:r w:rsidR="002335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35A1">
        <w:rPr>
          <w:rFonts w:ascii="Times New Roman" w:hAnsi="Times New Roman" w:cs="Times New Roman"/>
          <w:b/>
          <w:sz w:val="24"/>
          <w:szCs w:val="24"/>
          <w:lang w:val="bg-BG"/>
        </w:rPr>
        <w:t>и дигиталните технологии</w:t>
      </w:r>
      <w:r w:rsidR="00A07AE9">
        <w:rPr>
          <w:rFonts w:ascii="Times New Roman" w:hAnsi="Times New Roman" w:cs="Times New Roman"/>
          <w:b/>
          <w:sz w:val="24"/>
          <w:szCs w:val="24"/>
          <w:lang w:val="bg-BG"/>
        </w:rPr>
        <w:t>)</w:t>
      </w:r>
    </w:p>
    <w:p w14:paraId="326C74E6" w14:textId="79D988A2" w:rsidR="00D51CE5" w:rsidRPr="009401AD" w:rsidRDefault="00554F46" w:rsidP="00554F46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B4625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="00CE6A8F" w:rsidRPr="009401AD">
        <w:rPr>
          <w:rFonts w:ascii="Times New Roman" w:hAnsi="Times New Roman" w:cs="Times New Roman"/>
          <w:sz w:val="24"/>
          <w:szCs w:val="24"/>
          <w:lang w:val="bg-BG"/>
        </w:rPr>
        <w:t>дна от характерните особености на земеделския сектор в България, е развитието на множество неправите</w:t>
      </w:r>
      <w:r w:rsidR="00503685" w:rsidRPr="009401AD">
        <w:rPr>
          <w:rFonts w:ascii="Times New Roman" w:hAnsi="Times New Roman" w:cs="Times New Roman"/>
          <w:sz w:val="24"/>
          <w:szCs w:val="24"/>
          <w:lang w:val="bg-BG"/>
        </w:rPr>
        <w:t>л</w:t>
      </w:r>
      <w:r w:rsidR="00CE6A8F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ствени организации,  специализирани в определени </w:t>
      </w:r>
      <w:r w:rsidR="00965A1D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области и </w:t>
      </w:r>
      <w:r w:rsidR="00CE6A8F" w:rsidRPr="009401AD">
        <w:rPr>
          <w:rFonts w:ascii="Times New Roman" w:hAnsi="Times New Roman" w:cs="Times New Roman"/>
          <w:sz w:val="24"/>
          <w:szCs w:val="24"/>
          <w:lang w:val="bg-BG"/>
        </w:rPr>
        <w:t>подсектори, в които оп</w:t>
      </w:r>
      <w:r w:rsidR="0069737B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="00CE6A8F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рират техните членове. </w:t>
      </w:r>
      <w:r w:rsidR="00D51CE5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През последните години, те </w:t>
      </w:r>
      <w:r w:rsidR="00965A1D" w:rsidRPr="009401AD">
        <w:rPr>
          <w:rFonts w:ascii="Times New Roman" w:hAnsi="Times New Roman" w:cs="Times New Roman"/>
          <w:sz w:val="24"/>
          <w:szCs w:val="24"/>
          <w:lang w:val="bg-BG"/>
        </w:rPr>
        <w:t>са се наложили</w:t>
      </w:r>
      <w:r w:rsidR="00D51CE5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като специфичен канал за </w:t>
      </w:r>
      <w:r w:rsidR="00965A1D" w:rsidRPr="009401AD">
        <w:rPr>
          <w:rFonts w:ascii="Times New Roman" w:hAnsi="Times New Roman" w:cs="Times New Roman"/>
          <w:sz w:val="24"/>
          <w:szCs w:val="24"/>
          <w:lang w:val="bg-BG"/>
        </w:rPr>
        <w:t>информационен обмен</w:t>
      </w:r>
      <w:r w:rsidR="00D51CE5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в две основни направления:</w:t>
      </w:r>
    </w:p>
    <w:p w14:paraId="05CD74E0" w14:textId="35CE7911" w:rsidR="00D51CE5" w:rsidRPr="006B4625" w:rsidRDefault="00D51CE5" w:rsidP="00CE6A8F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B4625">
        <w:rPr>
          <w:rFonts w:ascii="Times New Roman" w:hAnsi="Times New Roman" w:cs="Times New Roman"/>
          <w:sz w:val="24"/>
          <w:szCs w:val="24"/>
          <w:lang w:val="bg-BG"/>
        </w:rPr>
        <w:t>- разпростра</w:t>
      </w:r>
      <w:r w:rsidR="00A07AE9">
        <w:rPr>
          <w:rFonts w:ascii="Times New Roman" w:hAnsi="Times New Roman" w:cs="Times New Roman"/>
          <w:sz w:val="24"/>
          <w:szCs w:val="24"/>
          <w:lang w:val="bg-BG"/>
        </w:rPr>
        <w:t>не</w:t>
      </w:r>
      <w:r w:rsidRPr="006B4625">
        <w:rPr>
          <w:rFonts w:ascii="Times New Roman" w:hAnsi="Times New Roman" w:cs="Times New Roman"/>
          <w:sz w:val="24"/>
          <w:szCs w:val="24"/>
          <w:lang w:val="bg-BG"/>
        </w:rPr>
        <w:t>ние на информация към техните членове за възможностите и изискванията за кандидатстване по схеми и мерки за подпомагане</w:t>
      </w:r>
      <w:r w:rsidR="00000EAE" w:rsidRPr="006B4625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36095645" w14:textId="77777777" w:rsidR="00D51CE5" w:rsidRPr="006B4625" w:rsidRDefault="00D51CE5" w:rsidP="00CE6A8F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B4625">
        <w:rPr>
          <w:rFonts w:ascii="Times New Roman" w:hAnsi="Times New Roman" w:cs="Times New Roman"/>
          <w:sz w:val="24"/>
          <w:szCs w:val="24"/>
          <w:lang w:val="bg-BG"/>
        </w:rPr>
        <w:t>- обратна връзка към МЗХ</w:t>
      </w:r>
      <w:r w:rsidR="00AB5236" w:rsidRPr="006B4625">
        <w:rPr>
          <w:rFonts w:ascii="Times New Roman" w:hAnsi="Times New Roman" w:cs="Times New Roman"/>
          <w:sz w:val="24"/>
          <w:szCs w:val="24"/>
          <w:lang w:val="bg-BG"/>
        </w:rPr>
        <w:t>Г</w:t>
      </w:r>
      <w:r w:rsidRPr="006B4625">
        <w:rPr>
          <w:rFonts w:ascii="Times New Roman" w:hAnsi="Times New Roman" w:cs="Times New Roman"/>
          <w:sz w:val="24"/>
          <w:szCs w:val="24"/>
          <w:lang w:val="bg-BG"/>
        </w:rPr>
        <w:t xml:space="preserve"> за основните нужди и проблеми, пред които земеделските производители са изправени </w:t>
      </w:r>
      <w:r w:rsidR="00503685" w:rsidRPr="006B4625">
        <w:rPr>
          <w:rFonts w:ascii="Times New Roman" w:hAnsi="Times New Roman" w:cs="Times New Roman"/>
          <w:sz w:val="24"/>
          <w:szCs w:val="24"/>
          <w:lang w:val="bg-BG"/>
        </w:rPr>
        <w:t>в процеса на развитие</w:t>
      </w:r>
      <w:r w:rsidRPr="006B4625">
        <w:rPr>
          <w:rFonts w:ascii="Times New Roman" w:hAnsi="Times New Roman" w:cs="Times New Roman"/>
          <w:sz w:val="24"/>
          <w:szCs w:val="24"/>
          <w:lang w:val="bg-BG"/>
        </w:rPr>
        <w:t xml:space="preserve"> на техните стопанства</w:t>
      </w:r>
      <w:r w:rsidR="006E1BFE" w:rsidRPr="006B4625">
        <w:rPr>
          <w:rFonts w:ascii="Times New Roman" w:hAnsi="Times New Roman" w:cs="Times New Roman"/>
          <w:sz w:val="24"/>
          <w:szCs w:val="24"/>
          <w:lang w:val="bg-BG"/>
        </w:rPr>
        <w:t xml:space="preserve">, както и при кандидатстване по схеми и мерки за подпомагане. </w:t>
      </w:r>
    </w:p>
    <w:p w14:paraId="1F3F64F1" w14:textId="665427EA" w:rsidR="00503685" w:rsidRPr="006B4625" w:rsidRDefault="00503685" w:rsidP="00203BBC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B4625">
        <w:rPr>
          <w:rFonts w:ascii="Times New Roman" w:hAnsi="Times New Roman" w:cs="Times New Roman"/>
          <w:sz w:val="24"/>
          <w:szCs w:val="24"/>
          <w:lang w:val="bg-BG"/>
        </w:rPr>
        <w:t>Голяма част от браншовите организации провеждат ежегодни семинари з</w:t>
      </w:r>
      <w:r w:rsidR="00965A1D" w:rsidRPr="006B4625">
        <w:rPr>
          <w:rFonts w:ascii="Times New Roman" w:hAnsi="Times New Roman" w:cs="Times New Roman"/>
          <w:sz w:val="24"/>
          <w:szCs w:val="24"/>
          <w:lang w:val="bg-BG"/>
        </w:rPr>
        <w:t>а техните членове, на които кан</w:t>
      </w:r>
      <w:r w:rsidRPr="006B4625">
        <w:rPr>
          <w:rFonts w:ascii="Times New Roman" w:hAnsi="Times New Roman" w:cs="Times New Roman"/>
          <w:sz w:val="24"/>
          <w:szCs w:val="24"/>
          <w:lang w:val="bg-BG"/>
        </w:rPr>
        <w:t xml:space="preserve">ят </w:t>
      </w:r>
      <w:r w:rsidR="006E1BFE" w:rsidRPr="006B4625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Pr="006B4625">
        <w:rPr>
          <w:rFonts w:ascii="Times New Roman" w:hAnsi="Times New Roman" w:cs="Times New Roman"/>
          <w:sz w:val="24"/>
          <w:szCs w:val="24"/>
          <w:lang w:val="bg-BG"/>
        </w:rPr>
        <w:t>представители от администрация</w:t>
      </w:r>
      <w:r w:rsidR="006E1BFE" w:rsidRPr="006B4625">
        <w:rPr>
          <w:rFonts w:ascii="Times New Roman" w:hAnsi="Times New Roman" w:cs="Times New Roman"/>
          <w:sz w:val="24"/>
          <w:szCs w:val="24"/>
          <w:lang w:val="bg-BG"/>
        </w:rPr>
        <w:t>, така</w:t>
      </w:r>
      <w:r w:rsidR="00583878" w:rsidRPr="006B462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B4625">
        <w:rPr>
          <w:rFonts w:ascii="Times New Roman" w:hAnsi="Times New Roman" w:cs="Times New Roman"/>
          <w:sz w:val="24"/>
          <w:szCs w:val="24"/>
          <w:lang w:val="bg-BG"/>
        </w:rPr>
        <w:t xml:space="preserve"> и други уча</w:t>
      </w:r>
      <w:r w:rsidR="00A07AE9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Pr="006B4625">
        <w:rPr>
          <w:rFonts w:ascii="Times New Roman" w:hAnsi="Times New Roman" w:cs="Times New Roman"/>
          <w:sz w:val="24"/>
          <w:szCs w:val="24"/>
          <w:lang w:val="bg-BG"/>
        </w:rPr>
        <w:t>тници в СЗИСС. Тези семинари са се наложи като естествен канал за разпростра</w:t>
      </w:r>
      <w:r w:rsidR="00A07AE9">
        <w:rPr>
          <w:rFonts w:ascii="Times New Roman" w:hAnsi="Times New Roman" w:cs="Times New Roman"/>
          <w:sz w:val="24"/>
          <w:szCs w:val="24"/>
          <w:lang w:val="bg-BG"/>
        </w:rPr>
        <w:t>не</w:t>
      </w:r>
      <w:r w:rsidRPr="006B4625">
        <w:rPr>
          <w:rFonts w:ascii="Times New Roman" w:hAnsi="Times New Roman" w:cs="Times New Roman"/>
          <w:sz w:val="24"/>
          <w:szCs w:val="24"/>
          <w:lang w:val="bg-BG"/>
        </w:rPr>
        <w:t xml:space="preserve">ние на знания и информация, който може да бъде подпомогнат и надграден. </w:t>
      </w:r>
    </w:p>
    <w:p w14:paraId="5E103D27" w14:textId="295BB713" w:rsidR="00D51CE5" w:rsidRPr="006B4625" w:rsidRDefault="00BF4714" w:rsidP="00CE6A8F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B4625">
        <w:rPr>
          <w:rFonts w:ascii="Times New Roman" w:hAnsi="Times New Roman" w:cs="Times New Roman"/>
          <w:sz w:val="24"/>
          <w:szCs w:val="24"/>
          <w:lang w:val="bg-BG"/>
        </w:rPr>
        <w:t>В тази група следва да бъдат присъед</w:t>
      </w:r>
      <w:r w:rsidR="00930BF9" w:rsidRPr="006B4625">
        <w:rPr>
          <w:rFonts w:ascii="Times New Roman" w:hAnsi="Times New Roman" w:cs="Times New Roman"/>
          <w:sz w:val="24"/>
          <w:szCs w:val="24"/>
          <w:lang w:val="bg-BG"/>
        </w:rPr>
        <w:t>инени и б</w:t>
      </w:r>
      <w:r w:rsidRPr="006B4625">
        <w:rPr>
          <w:rFonts w:ascii="Times New Roman" w:hAnsi="Times New Roman" w:cs="Times New Roman"/>
          <w:sz w:val="24"/>
          <w:szCs w:val="24"/>
          <w:lang w:val="bg-BG"/>
        </w:rPr>
        <w:t xml:space="preserve">раншови асоциации в областта на </w:t>
      </w:r>
      <w:r w:rsidR="00930BF9" w:rsidRPr="006B4625">
        <w:rPr>
          <w:rFonts w:ascii="Times New Roman" w:hAnsi="Times New Roman" w:cs="Times New Roman"/>
          <w:sz w:val="24"/>
          <w:szCs w:val="24"/>
          <w:lang w:val="bg-BG"/>
        </w:rPr>
        <w:t>информационните технологии</w:t>
      </w:r>
      <w:r w:rsidR="00965A1D" w:rsidRPr="006B4625">
        <w:rPr>
          <w:rFonts w:ascii="Times New Roman" w:hAnsi="Times New Roman" w:cs="Times New Roman"/>
          <w:sz w:val="24"/>
          <w:szCs w:val="24"/>
          <w:lang w:val="bg-BG"/>
        </w:rPr>
        <w:t xml:space="preserve">. Те ще спомогнат  за </w:t>
      </w:r>
      <w:r w:rsidR="004D43F2" w:rsidRPr="006B4625">
        <w:rPr>
          <w:rFonts w:ascii="Times New Roman" w:hAnsi="Times New Roman" w:cs="Times New Roman"/>
          <w:sz w:val="24"/>
          <w:szCs w:val="24"/>
          <w:lang w:val="bg-BG"/>
        </w:rPr>
        <w:t>разпростра</w:t>
      </w:r>
      <w:r w:rsidR="00A07AE9">
        <w:rPr>
          <w:rFonts w:ascii="Times New Roman" w:hAnsi="Times New Roman" w:cs="Times New Roman"/>
          <w:sz w:val="24"/>
          <w:szCs w:val="24"/>
          <w:lang w:val="bg-BG"/>
        </w:rPr>
        <w:t>не</w:t>
      </w:r>
      <w:r w:rsidR="004D43F2" w:rsidRPr="006B4625">
        <w:rPr>
          <w:rFonts w:ascii="Times New Roman" w:hAnsi="Times New Roman" w:cs="Times New Roman"/>
          <w:sz w:val="24"/>
          <w:szCs w:val="24"/>
          <w:lang w:val="bg-BG"/>
        </w:rPr>
        <w:t>ние на информация за възможностите и предимствата на инфор</w:t>
      </w:r>
      <w:r w:rsidR="00AB5236" w:rsidRPr="006B4625">
        <w:rPr>
          <w:rFonts w:ascii="Times New Roman" w:hAnsi="Times New Roman" w:cs="Times New Roman"/>
          <w:sz w:val="24"/>
          <w:szCs w:val="24"/>
          <w:lang w:val="bg-BG"/>
        </w:rPr>
        <w:t>м</w:t>
      </w:r>
      <w:r w:rsidR="004D43F2" w:rsidRPr="006B4625">
        <w:rPr>
          <w:rFonts w:ascii="Times New Roman" w:hAnsi="Times New Roman" w:cs="Times New Roman"/>
          <w:sz w:val="24"/>
          <w:szCs w:val="24"/>
          <w:lang w:val="bg-BG"/>
        </w:rPr>
        <w:t>ационните технологии</w:t>
      </w:r>
      <w:r w:rsidR="008665FF" w:rsidRPr="006B4625">
        <w:rPr>
          <w:rFonts w:ascii="Times New Roman" w:hAnsi="Times New Roman" w:cs="Times New Roman"/>
          <w:sz w:val="24"/>
          <w:szCs w:val="24"/>
          <w:lang w:val="bg-BG"/>
        </w:rPr>
        <w:t>. С помощта на тези браншови асоциации ще се насърчава</w:t>
      </w:r>
      <w:r w:rsidR="00965A1D" w:rsidRPr="006B462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D43F2" w:rsidRPr="006B4625">
        <w:rPr>
          <w:rFonts w:ascii="Times New Roman" w:hAnsi="Times New Roman" w:cs="Times New Roman"/>
          <w:sz w:val="24"/>
          <w:szCs w:val="24"/>
          <w:lang w:val="bg-BG"/>
        </w:rPr>
        <w:t>изграждане</w:t>
      </w:r>
      <w:r w:rsidR="008665FF" w:rsidRPr="006B4625">
        <w:rPr>
          <w:rFonts w:ascii="Times New Roman" w:hAnsi="Times New Roman" w:cs="Times New Roman"/>
          <w:sz w:val="24"/>
          <w:szCs w:val="24"/>
          <w:lang w:val="bg-BG"/>
        </w:rPr>
        <w:t>то</w:t>
      </w:r>
      <w:r w:rsidR="004D43F2" w:rsidRPr="006B4625">
        <w:rPr>
          <w:rFonts w:ascii="Times New Roman" w:hAnsi="Times New Roman" w:cs="Times New Roman"/>
          <w:sz w:val="24"/>
          <w:szCs w:val="24"/>
          <w:lang w:val="bg-BG"/>
        </w:rPr>
        <w:t xml:space="preserve"> на нови връзки между доставчици на информа</w:t>
      </w:r>
      <w:r w:rsidR="00965A1D" w:rsidRPr="006B4625">
        <w:rPr>
          <w:rFonts w:ascii="Times New Roman" w:hAnsi="Times New Roman" w:cs="Times New Roman"/>
          <w:sz w:val="24"/>
          <w:szCs w:val="24"/>
          <w:lang w:val="bg-BG"/>
        </w:rPr>
        <w:t xml:space="preserve">ционни технологии </w:t>
      </w:r>
      <w:r w:rsidR="004D43F2" w:rsidRPr="006B4625">
        <w:rPr>
          <w:rFonts w:ascii="Times New Roman" w:hAnsi="Times New Roman" w:cs="Times New Roman"/>
          <w:sz w:val="24"/>
          <w:szCs w:val="24"/>
          <w:lang w:val="bg-BG"/>
        </w:rPr>
        <w:t>и земеделски производители</w:t>
      </w:r>
      <w:r w:rsidR="00AB5236" w:rsidRPr="006B4625">
        <w:rPr>
          <w:rFonts w:ascii="Times New Roman" w:hAnsi="Times New Roman" w:cs="Times New Roman"/>
          <w:sz w:val="24"/>
          <w:szCs w:val="24"/>
          <w:lang w:val="bg-BG"/>
        </w:rPr>
        <w:t>, както</w:t>
      </w:r>
      <w:r w:rsidR="004D43F2" w:rsidRPr="006B462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65A1D" w:rsidRPr="006B4625">
        <w:rPr>
          <w:rFonts w:ascii="Times New Roman" w:hAnsi="Times New Roman" w:cs="Times New Roman"/>
          <w:sz w:val="24"/>
          <w:szCs w:val="24"/>
          <w:lang w:val="bg-BG"/>
        </w:rPr>
        <w:t xml:space="preserve">и </w:t>
      </w:r>
      <w:r w:rsidR="004D43F2" w:rsidRPr="006B4625">
        <w:rPr>
          <w:rFonts w:ascii="Times New Roman" w:hAnsi="Times New Roman" w:cs="Times New Roman"/>
          <w:sz w:val="24"/>
          <w:szCs w:val="24"/>
          <w:lang w:val="bg-BG"/>
        </w:rPr>
        <w:t>намиране</w:t>
      </w:r>
      <w:r w:rsidR="008665FF" w:rsidRPr="006B4625">
        <w:rPr>
          <w:rFonts w:ascii="Times New Roman" w:hAnsi="Times New Roman" w:cs="Times New Roman"/>
          <w:sz w:val="24"/>
          <w:szCs w:val="24"/>
          <w:lang w:val="bg-BG"/>
        </w:rPr>
        <w:t>то</w:t>
      </w:r>
      <w:r w:rsidR="004D43F2" w:rsidRPr="006B4625">
        <w:rPr>
          <w:rFonts w:ascii="Times New Roman" w:hAnsi="Times New Roman" w:cs="Times New Roman"/>
          <w:sz w:val="24"/>
          <w:szCs w:val="24"/>
          <w:lang w:val="bg-BG"/>
        </w:rPr>
        <w:t xml:space="preserve"> на </w:t>
      </w:r>
      <w:r w:rsidR="008665FF" w:rsidRPr="006B4625">
        <w:rPr>
          <w:rFonts w:ascii="Times New Roman" w:hAnsi="Times New Roman" w:cs="Times New Roman"/>
          <w:sz w:val="24"/>
          <w:szCs w:val="24"/>
          <w:lang w:val="bg-BG"/>
        </w:rPr>
        <w:t xml:space="preserve">нови </w:t>
      </w:r>
      <w:r w:rsidR="004D43F2" w:rsidRPr="006B4625">
        <w:rPr>
          <w:rFonts w:ascii="Times New Roman" w:hAnsi="Times New Roman" w:cs="Times New Roman"/>
          <w:sz w:val="24"/>
          <w:szCs w:val="24"/>
          <w:lang w:val="bg-BG"/>
        </w:rPr>
        <w:t xml:space="preserve">възможности за приложение </w:t>
      </w:r>
      <w:r w:rsidR="008665FF" w:rsidRPr="006B4625">
        <w:rPr>
          <w:rFonts w:ascii="Times New Roman" w:hAnsi="Times New Roman" w:cs="Times New Roman"/>
          <w:sz w:val="24"/>
          <w:szCs w:val="24"/>
          <w:lang w:val="bg-BG"/>
        </w:rPr>
        <w:t xml:space="preserve">на информационните технологии </w:t>
      </w:r>
      <w:r w:rsidR="004D43F2" w:rsidRPr="006B4625">
        <w:rPr>
          <w:rFonts w:ascii="Times New Roman" w:hAnsi="Times New Roman" w:cs="Times New Roman"/>
          <w:sz w:val="24"/>
          <w:szCs w:val="24"/>
          <w:lang w:val="bg-BG"/>
        </w:rPr>
        <w:t>в земедел</w:t>
      </w:r>
      <w:r w:rsidR="00965A1D" w:rsidRPr="006B4625">
        <w:rPr>
          <w:rFonts w:ascii="Times New Roman" w:hAnsi="Times New Roman" w:cs="Times New Roman"/>
          <w:sz w:val="24"/>
          <w:szCs w:val="24"/>
          <w:lang w:val="bg-BG"/>
        </w:rPr>
        <w:t>ския сектор</w:t>
      </w:r>
      <w:r w:rsidR="004D43F2" w:rsidRPr="006B4625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930BF9" w:rsidRPr="006B462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0A702B89" w14:textId="3E8B1012" w:rsidR="00554F46" w:rsidRPr="009401AD" w:rsidRDefault="00C07D21" w:rsidP="009401AD">
      <w:pPr>
        <w:pStyle w:val="ListParagraph"/>
        <w:keepNext/>
        <w:numPr>
          <w:ilvl w:val="0"/>
          <w:numId w:val="8"/>
        </w:numPr>
        <w:spacing w:before="120" w:after="12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401AD">
        <w:rPr>
          <w:rFonts w:ascii="Times New Roman" w:hAnsi="Times New Roman" w:cs="Times New Roman"/>
          <w:b/>
          <w:sz w:val="24"/>
          <w:szCs w:val="24"/>
          <w:lang w:val="bg-BG"/>
        </w:rPr>
        <w:t>Частни обучаващи организации</w:t>
      </w:r>
    </w:p>
    <w:p w14:paraId="3006E593" w14:textId="5551D2A3" w:rsidR="00C07D21" w:rsidRPr="009401AD" w:rsidRDefault="00554F46" w:rsidP="00554F46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B4625">
        <w:rPr>
          <w:rFonts w:ascii="Times New Roman" w:hAnsi="Times New Roman" w:cs="Times New Roman"/>
          <w:sz w:val="24"/>
          <w:szCs w:val="24"/>
          <w:lang w:val="bg-BG"/>
        </w:rPr>
        <w:t>Т</w:t>
      </w:r>
      <w:r w:rsidR="00BF4714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е ще изпълняват функции по </w:t>
      </w:r>
      <w:r w:rsidR="00930BF9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повишаване на професионалната квалификация на </w:t>
      </w:r>
      <w:r w:rsidR="00965A1D" w:rsidRPr="009401AD">
        <w:rPr>
          <w:rFonts w:ascii="Times New Roman" w:hAnsi="Times New Roman" w:cs="Times New Roman"/>
          <w:sz w:val="24"/>
          <w:szCs w:val="24"/>
          <w:lang w:val="bg-BG"/>
        </w:rPr>
        <w:t>предприемачите и заетите в селското стопанство</w:t>
      </w:r>
      <w:r w:rsidR="00930BF9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65A1D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за справяне с новите предизвикателства, като </w:t>
      </w:r>
      <w:r w:rsidR="008665FF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справяне с </w:t>
      </w:r>
      <w:r w:rsidR="00965A1D" w:rsidRPr="009401AD">
        <w:rPr>
          <w:rFonts w:ascii="Times New Roman" w:hAnsi="Times New Roman" w:cs="Times New Roman"/>
          <w:sz w:val="24"/>
          <w:szCs w:val="24"/>
          <w:lang w:val="bg-BG"/>
        </w:rPr>
        <w:t>климатични промени, нови екологосъобразни производстве</w:t>
      </w:r>
      <w:r w:rsidR="008665FF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ни методи, дигитални технологии и </w:t>
      </w:r>
      <w:r w:rsidR="00AB5236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инова</w:t>
      </w:r>
      <w:r w:rsidR="00965A1D" w:rsidRPr="009401AD">
        <w:rPr>
          <w:rFonts w:ascii="Times New Roman" w:hAnsi="Times New Roman" w:cs="Times New Roman"/>
          <w:sz w:val="24"/>
          <w:szCs w:val="24"/>
          <w:lang w:val="bg-BG"/>
        </w:rPr>
        <w:t>ции.</w:t>
      </w:r>
      <w:r w:rsidR="00965A1D" w:rsidRPr="009401AD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14:paraId="24EFC45B" w14:textId="3F0AA0B7" w:rsidR="00554F46" w:rsidRPr="009401AD" w:rsidRDefault="007866B2" w:rsidP="009401AD">
      <w:pPr>
        <w:pStyle w:val="ListParagraph"/>
        <w:keepNext/>
        <w:numPr>
          <w:ilvl w:val="0"/>
          <w:numId w:val="8"/>
        </w:numPr>
        <w:spacing w:before="120" w:after="12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401AD"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 xml:space="preserve">Звено за управление на ОСП мрежа </w:t>
      </w:r>
    </w:p>
    <w:p w14:paraId="13A1FB2B" w14:textId="29263A04" w:rsidR="00CA501C" w:rsidRDefault="005474DB" w:rsidP="00554F46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01AD">
        <w:rPr>
          <w:rFonts w:ascii="Times New Roman" w:hAnsi="Times New Roman" w:cs="Times New Roman"/>
          <w:sz w:val="24"/>
          <w:szCs w:val="24"/>
          <w:lang w:val="bg-BG"/>
        </w:rPr>
        <w:t>Звеното ще осъществява функции по създаване и заздравяване на връзките между земеделските стопани, браншовите асоциации, администрацията, НССЗ, ВУЗ, професионални гимназии обучаващи организации,</w:t>
      </w:r>
      <w:r w:rsidR="00EC29F7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401AD">
        <w:rPr>
          <w:rFonts w:ascii="Times New Roman" w:hAnsi="Times New Roman" w:cs="Times New Roman"/>
          <w:sz w:val="24"/>
          <w:szCs w:val="24"/>
          <w:lang w:val="bg-BG"/>
        </w:rPr>
        <w:t>изследователи и други участници в иновациите в областта на земеделието и развитието на селските райони на национално ниво.  Звеното за управление на ОСП мрежа</w:t>
      </w:r>
      <w:r w:rsidR="00BB2784" w:rsidRPr="009401AD">
        <w:rPr>
          <w:rFonts w:ascii="Times New Roman" w:hAnsi="Times New Roman" w:cs="Times New Roman"/>
          <w:sz w:val="24"/>
          <w:szCs w:val="24"/>
          <w:lang w:val="bg-BG"/>
        </w:rPr>
        <w:t>та</w:t>
      </w:r>
      <w:r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ще </w:t>
      </w:r>
      <w:r w:rsidR="00BB2784" w:rsidRPr="009401AD">
        <w:rPr>
          <w:rFonts w:ascii="Times New Roman" w:hAnsi="Times New Roman" w:cs="Times New Roman"/>
          <w:sz w:val="24"/>
          <w:szCs w:val="24"/>
          <w:lang w:val="bg-BG"/>
        </w:rPr>
        <w:t>насърчава</w:t>
      </w:r>
      <w:r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взаимодействието между всички заинтересовани страни</w:t>
      </w:r>
      <w:r w:rsidR="00BB2784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в</w:t>
      </w:r>
      <w:r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процес на изграждане на знания </w:t>
      </w:r>
      <w:r w:rsidR="00BB2784" w:rsidRPr="009401AD">
        <w:rPr>
          <w:rFonts w:ascii="Times New Roman" w:hAnsi="Times New Roman" w:cs="Times New Roman"/>
          <w:sz w:val="24"/>
          <w:szCs w:val="24"/>
          <w:lang w:val="bg-BG"/>
        </w:rPr>
        <w:t>и ще подпомага внедряване на</w:t>
      </w:r>
      <w:r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иновациите</w:t>
      </w:r>
      <w:r w:rsidR="00BB2784" w:rsidRPr="009401AD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BB2784" w:rsidRPr="006B4625">
        <w:rPr>
          <w:rStyle w:val="tlid-translation"/>
          <w:lang w:val="bg-BG"/>
        </w:rPr>
        <w:t xml:space="preserve"> </w:t>
      </w:r>
      <w:r w:rsidR="00BB2784" w:rsidRPr="009401AD">
        <w:rPr>
          <w:rFonts w:ascii="Times New Roman" w:hAnsi="Times New Roman" w:cs="Times New Roman"/>
          <w:sz w:val="24"/>
          <w:szCs w:val="24"/>
          <w:lang w:val="bg-BG"/>
        </w:rPr>
        <w:t>Тези функции ще се осъществяват чрез развита регионална структура на областно или общински ниво, която ще цели да обхване по-голям</w:t>
      </w:r>
      <w:r w:rsidR="004E7C5A" w:rsidRPr="009401AD">
        <w:rPr>
          <w:rFonts w:ascii="Times New Roman" w:hAnsi="Times New Roman" w:cs="Times New Roman"/>
          <w:sz w:val="24"/>
          <w:szCs w:val="24"/>
          <w:lang w:val="bg-BG"/>
        </w:rPr>
        <w:t>а част от земеделските стопани ч</w:t>
      </w:r>
      <w:r w:rsidR="00BB2784" w:rsidRPr="009401AD">
        <w:rPr>
          <w:rFonts w:ascii="Times New Roman" w:hAnsi="Times New Roman" w:cs="Times New Roman"/>
          <w:sz w:val="24"/>
          <w:szCs w:val="24"/>
          <w:lang w:val="bg-BG"/>
        </w:rPr>
        <w:t>рез изградени</w:t>
      </w:r>
      <w:r w:rsidR="004E7C5A" w:rsidRPr="009401AD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BB2784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връзки на </w:t>
      </w:r>
      <w:r w:rsidR="00145173" w:rsidRPr="009401AD">
        <w:rPr>
          <w:rFonts w:ascii="Times New Roman" w:hAnsi="Times New Roman" w:cs="Times New Roman"/>
          <w:sz w:val="24"/>
          <w:szCs w:val="24"/>
          <w:lang w:val="bg-BG"/>
        </w:rPr>
        <w:t>локално</w:t>
      </w:r>
      <w:r w:rsidR="00BB2784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 ниво и познаване на специфичните канали за разпространение на информац</w:t>
      </w:r>
      <w:r w:rsidR="00145173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ия сред местните </w:t>
      </w:r>
      <w:r w:rsidR="002335A1" w:rsidRPr="002335A1">
        <w:rPr>
          <w:rFonts w:ascii="Times New Roman" w:hAnsi="Times New Roman" w:cs="Times New Roman"/>
          <w:sz w:val="24"/>
          <w:szCs w:val="24"/>
          <w:lang w:val="bg-BG"/>
        </w:rPr>
        <w:t>общности</w:t>
      </w:r>
      <w:r w:rsidR="00145173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4E7C5A" w:rsidRPr="009401AD">
        <w:rPr>
          <w:rFonts w:ascii="Times New Roman" w:hAnsi="Times New Roman" w:cs="Times New Roman"/>
          <w:sz w:val="24"/>
          <w:szCs w:val="24"/>
          <w:lang w:val="bg-BG"/>
        </w:rPr>
        <w:t xml:space="preserve">Обмена на информация и знания ще се базира и на подхода „отдолу-нагоре“ чрез организиране на информационни събития и посещения на стопанства за споделяне на добри практики по заявка от участниците в ОСП мрежата. </w:t>
      </w:r>
    </w:p>
    <w:p w14:paraId="60F2E4A2" w14:textId="77777777" w:rsidR="009322E7" w:rsidRPr="009401AD" w:rsidRDefault="009322E7" w:rsidP="00554F46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027179FC" w14:textId="0DF35285" w:rsidR="00554F46" w:rsidRPr="006B4625" w:rsidRDefault="00554F46" w:rsidP="009401AD">
      <w:pPr>
        <w:pStyle w:val="ListParagraph"/>
        <w:numPr>
          <w:ilvl w:val="0"/>
          <w:numId w:val="6"/>
        </w:numPr>
        <w:spacing w:after="12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B4625">
        <w:rPr>
          <w:rFonts w:ascii="Times New Roman" w:hAnsi="Times New Roman" w:cs="Times New Roman"/>
          <w:b/>
          <w:sz w:val="24"/>
          <w:szCs w:val="24"/>
          <w:lang w:val="bg-BG"/>
        </w:rPr>
        <w:t>Взаимовръзки между участниците в СЗИСС:</w:t>
      </w:r>
    </w:p>
    <w:p w14:paraId="482D4E07" w14:textId="4EFE261E" w:rsidR="00350B69" w:rsidRPr="006B4625" w:rsidRDefault="00350B69" w:rsidP="00201EBD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B4625">
        <w:rPr>
          <w:rFonts w:ascii="Times New Roman" w:hAnsi="Times New Roman" w:cs="Times New Roman"/>
          <w:b/>
          <w:sz w:val="24"/>
          <w:szCs w:val="24"/>
          <w:lang w:val="bg-BG"/>
        </w:rPr>
        <w:t xml:space="preserve">Фигура № 1 – СЗИСС </w:t>
      </w:r>
      <w:r w:rsidR="00DB098C" w:rsidRPr="006B4625">
        <w:rPr>
          <w:rFonts w:ascii="Times New Roman" w:hAnsi="Times New Roman" w:cs="Times New Roman"/>
          <w:sz w:val="24"/>
          <w:szCs w:val="24"/>
          <w:lang w:val="bg-BG"/>
        </w:rPr>
        <w:t>(взаимовръзки между отделни участници)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655"/>
        <w:gridCol w:w="4633"/>
      </w:tblGrid>
      <w:tr w:rsidR="00F34FF9" w:rsidRPr="006B4625" w14:paraId="1A3907AB" w14:textId="77777777" w:rsidTr="009401AD">
        <w:tc>
          <w:tcPr>
            <w:tcW w:w="4703" w:type="dxa"/>
            <w:shd w:val="clear" w:color="auto" w:fill="auto"/>
          </w:tcPr>
          <w:p w14:paraId="0D173F3C" w14:textId="77777777" w:rsidR="00F34FF9" w:rsidRPr="006B4625" w:rsidRDefault="00F34FF9" w:rsidP="00BF70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B4625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Публични органи</w:t>
            </w:r>
          </w:p>
        </w:tc>
        <w:tc>
          <w:tcPr>
            <w:tcW w:w="4653" w:type="dxa"/>
            <w:shd w:val="clear" w:color="auto" w:fill="auto"/>
          </w:tcPr>
          <w:p w14:paraId="4FE1885C" w14:textId="77777777" w:rsidR="00F34FF9" w:rsidRPr="006B4625" w:rsidRDefault="00F34FF9" w:rsidP="00201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B4625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Съветнически и консултантски услуги</w:t>
            </w:r>
          </w:p>
        </w:tc>
      </w:tr>
      <w:tr w:rsidR="00F34FF9" w:rsidRPr="006B4625" w14:paraId="7EE0D205" w14:textId="77777777" w:rsidTr="00203BBC">
        <w:tc>
          <w:tcPr>
            <w:tcW w:w="4703" w:type="dxa"/>
            <w:shd w:val="clear" w:color="auto" w:fill="auto"/>
          </w:tcPr>
          <w:p w14:paraId="18E7E139" w14:textId="401CEE17" w:rsidR="00F34FF9" w:rsidRPr="006B4625" w:rsidRDefault="009401AD" w:rsidP="00201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5B3B8E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bg-BG" w:eastAsia="bg-BG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 wp14:anchorId="6366B95C" wp14:editId="29311A17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34290</wp:posOffset>
                      </wp:positionV>
                      <wp:extent cx="5838825" cy="4138912"/>
                      <wp:effectExtent l="0" t="0" r="9525" b="14605"/>
                      <wp:wrapNone/>
                      <wp:docPr id="18" name="Group 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838825" cy="4138912"/>
                                <a:chOff x="-41412" y="-43169"/>
                                <a:chExt cx="5898182" cy="4019441"/>
                              </a:xfrm>
                            </wpg:grpSpPr>
                            <wpg:grpSp>
                              <wpg:cNvPr id="20" name="Group 19"/>
                              <wpg:cNvGrpSpPr/>
                              <wpg:grpSpPr>
                                <a:xfrm>
                                  <a:off x="2005296" y="1463012"/>
                                  <a:ext cx="1819275" cy="1672591"/>
                                  <a:chOff x="-52919" y="217048"/>
                                  <a:chExt cx="884179" cy="884179"/>
                                </a:xfrm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</wpg:grpSpPr>
                              <wps:wsp>
                                <wps:cNvPr id="2" name="Oval 2"/>
                                <wps:cNvSpPr/>
                                <wps:spPr>
                                  <a:xfrm>
                                    <a:off x="-52919" y="217048"/>
                                    <a:ext cx="884179" cy="88417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00B050"/>
                                  </a:solidFill>
                                  <a:ln w="12700">
                                    <a:noFill/>
                                  </a:ln>
                                  <a:scene3d>
                                    <a:camera prst="orthographicFront"/>
                                    <a:lightRig rig="threePt" dir="t"/>
                                  </a:scene3d>
                                  <a:sp3d>
                                    <a:bevelT w="0" h="0"/>
                                  </a:sp3d>
                                </wps:spPr>
                                <wps:style>
                                  <a:lnRef idx="2">
                                    <a:schemeClr val="lt1">
                                      <a:hueOff val="0"/>
                                      <a:satOff val="0"/>
                                      <a:lumOff val="0"/>
                                      <a:alphaOff val="0"/>
                                    </a:schemeClr>
                                  </a:lnRef>
                                  <a:fillRef idx="1">
                                    <a:schemeClr val="accent1">
                                      <a:hueOff val="0"/>
                                      <a:satOff val="0"/>
                                      <a:lumOff val="0"/>
                                      <a:alphaOff val="0"/>
                                    </a:schemeClr>
                                  </a:fillRef>
                                  <a:effectRef idx="0">
                                    <a:schemeClr val="accent1">
                                      <a:hueOff val="0"/>
                                      <a:satOff val="0"/>
                                      <a:lumOff val="0"/>
                                      <a:alphaOff val="0"/>
                                    </a:schemeClr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547F6DFD" w14:textId="77777777" w:rsidR="00F34FF9" w:rsidRDefault="00F34FF9" w:rsidP="00F34FF9">
                                      <w:pPr>
                                        <w:rPr>
                                          <w:rFonts w:eastAsia="Times New Roman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/>
                              </wps:wsp>
                              <wps:wsp>
                                <wps:cNvPr id="3" name="Oval 4"/>
                                <wps:cNvSpPr txBox="1"/>
                                <wps:spPr>
                                  <a:xfrm>
                                    <a:off x="73717" y="384514"/>
                                    <a:ext cx="625209" cy="65390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scene3d>
                                    <a:camera prst="orthographicFront"/>
                                    <a:lightRig rig="threePt" dir="t"/>
                                  </a:scene3d>
                                  <a:sp3d>
                                    <a:bevelT w="0" h="0"/>
                                  </a:sp3d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4667E886" w14:textId="77777777" w:rsidR="00F34FF9" w:rsidRPr="00350B69" w:rsidRDefault="00F34FF9" w:rsidP="00F34FF9">
                                      <w:pPr>
                                        <w:pStyle w:val="NormalWeb"/>
                                        <w:spacing w:before="0" w:beforeAutospacing="0" w:after="118" w:afterAutospacing="0" w:line="216" w:lineRule="auto"/>
                                        <w:jc w:val="center"/>
                                        <w:rPr>
                                          <w:b/>
                                        </w:rPr>
                                      </w:pPr>
                                      <w:r w:rsidRPr="00350B69">
                                        <w:rPr>
                                          <w:b/>
                                          <w:iCs/>
                                          <w:kern w:val="24"/>
                                          <w:sz w:val="28"/>
                                          <w:szCs w:val="28"/>
                                          <w:lang w:val="bg-BG"/>
                                        </w:rPr>
                                        <w:t>Земеделски стопани</w:t>
                                      </w:r>
                                    </w:p>
                                  </w:txbxContent>
                                </wps:txbx>
                                <wps:bodyPr spcFirstLastPara="0" vert="horz" wrap="square" lIns="24130" tIns="24130" rIns="24130" bIns="24130" numCol="1" spcCol="1270" anchor="ctr" anchorCtr="0">
                                  <a:noAutofit/>
                                </wps:bodyPr>
                              </wps:wsp>
                            </wpg:grpSp>
                            <wps:wsp>
                              <wps:cNvPr id="1" name="Left-Right Arrow 1"/>
                              <wps:cNvSpPr/>
                              <wps:spPr>
                                <a:xfrm>
                                  <a:off x="2447158" y="-43169"/>
                                  <a:ext cx="914400" cy="484505"/>
                                </a:xfrm>
                                <a:prstGeom prst="leftRightArrow">
                                  <a:avLst/>
                                </a:prstGeom>
                                <a:solidFill>
                                  <a:schemeClr val="bg1">
                                    <a:alpha val="48000"/>
                                  </a:schemeClr>
                                </a:solidFill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" name="Left-Right Arrow 5"/>
                              <wps:cNvSpPr/>
                              <wps:spPr>
                                <a:xfrm>
                                  <a:off x="2447158" y="3491767"/>
                                  <a:ext cx="914400" cy="484505"/>
                                </a:xfrm>
                                <a:prstGeom prst="leftRightArrow">
                                  <a:avLst/>
                                </a:prstGeom>
                                <a:solidFill>
                                  <a:schemeClr val="bg1">
                                    <a:alpha val="48000"/>
                                  </a:schemeClr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" name="Left-Right Arrow 6"/>
                              <wps:cNvSpPr/>
                              <wps:spPr>
                                <a:xfrm rot="5400000">
                                  <a:off x="5157318" y="2075806"/>
                                  <a:ext cx="914400" cy="484505"/>
                                </a:xfrm>
                                <a:prstGeom prst="leftRightArrow">
                                  <a:avLst/>
                                </a:prstGeom>
                                <a:solidFill>
                                  <a:schemeClr val="bg1">
                                    <a:alpha val="48000"/>
                                  </a:schemeClr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Left-Right Arrow 7"/>
                              <wps:cNvSpPr/>
                              <wps:spPr>
                                <a:xfrm rot="5400000">
                                  <a:off x="-256359" y="2068114"/>
                                  <a:ext cx="914400" cy="484505"/>
                                </a:xfrm>
                                <a:prstGeom prst="leftRightArrow">
                                  <a:avLst/>
                                </a:prstGeom>
                                <a:solidFill>
                                  <a:schemeClr val="bg1">
                                    <a:alpha val="48000"/>
                                  </a:schemeClr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" name="Straight Arrow Connector 14"/>
                              <wps:cNvCnPr/>
                              <wps:spPr>
                                <a:xfrm flipV="1">
                                  <a:off x="3600776" y="1455246"/>
                                  <a:ext cx="344790" cy="274945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headEnd type="arrow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" name="Straight Arrow Connector 15"/>
                              <wps:cNvCnPr/>
                              <wps:spPr>
                                <a:xfrm flipV="1">
                                  <a:off x="1822936" y="2781401"/>
                                  <a:ext cx="353120" cy="274954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  <a:headEnd type="arrow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6" name="Straight Arrow Connector 16"/>
                              <wps:cNvCnPr/>
                              <wps:spPr>
                                <a:xfrm>
                                  <a:off x="3600935" y="2823626"/>
                                  <a:ext cx="317500" cy="27241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  <a:headEnd type="arrow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7" name="Straight Arrow Connector 17"/>
                              <wps:cNvCnPr/>
                              <wps:spPr>
                                <a:xfrm flipH="1" flipV="1">
                                  <a:off x="1883323" y="1436938"/>
                                  <a:ext cx="344064" cy="29329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  <a:headEnd type="arrow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366B95C" id="Group 18" o:spid="_x0000_s1026" style="position:absolute;left:0;text-align:left;margin-left:-2.4pt;margin-top:2.7pt;width:459.75pt;height:325.9pt;z-index:251674624;mso-width-relative:margin;mso-height-relative:margin" coordorigin="-414,-431" coordsize="58981,40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">
                      <v:group id="Group 19" o:spid="_x0000_s1027" style="position:absolute;left:20052;top:14630;width:18193;height:16726" coordorigin="-529,2170" coordsize="8841,88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oval id="Oval 2" o:spid="_x0000_s1028" style="position:absolute;left:-529;top:2170;width:8841;height:8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" fillcolor="#00b050" stroked="f" strokeweight="1pt">
                          <v:textbox>
                            <w:txbxContent>
                              <w:p w14:paraId="547F6DFD" w14:textId="77777777" w:rsidR="00F34FF9" w:rsidRDefault="00F34FF9" w:rsidP="00F34FF9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v:textbox>
                        </v:oval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Oval 4" o:spid="_x0000_s1029" type="#_x0000_t202" style="position:absolute;left:737;top:3845;width:6252;height:65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" filled="f" stroked="f">
                          <v:textbox inset="1.9pt,1.9pt,1.9pt,1.9pt">
                            <w:txbxContent>
                              <w:p w14:paraId="4667E886" w14:textId="77777777" w:rsidR="00F34FF9" w:rsidRPr="00350B69" w:rsidRDefault="00F34FF9" w:rsidP="00F34FF9">
                                <w:pPr>
                                  <w:pStyle w:val="NormalWeb"/>
                                  <w:spacing w:before="0" w:beforeAutospacing="0" w:after="118" w:afterAutospacing="0" w:line="216" w:lineRule="auto"/>
                                  <w:jc w:val="center"/>
                                  <w:rPr>
                                    <w:b/>
                                  </w:rPr>
                                </w:pPr>
                                <w:r w:rsidRPr="00350B69">
                                  <w:rPr>
                                    <w:b/>
                                    <w:iCs/>
                                    <w:kern w:val="24"/>
                                    <w:sz w:val="28"/>
                                    <w:szCs w:val="28"/>
                                    <w:lang w:val="bg-BG"/>
                                  </w:rPr>
                                  <w:t>Земеделски стопани</w:t>
                                </w:r>
                              </w:p>
                            </w:txbxContent>
                          </v:textbox>
                        </v:shape>
                      </v:group>
                      <v:shapetype id="_x0000_t69" coordsize="21600,21600" o:spt="69" adj="4320,5400" path="m,10800l@0,21600@0@3@2@3@2,21600,21600,10800@2,0@2@1@0@1@0,xe">
                        <v:stroke joinstyle="miter"/>
                        <v:formulas>
                          <v:f eqn="val #0"/>
                          <v:f eqn="val #1"/>
                          <v:f eqn="sum 21600 0 #0"/>
                          <v:f eqn="sum 21600 0 #1"/>
                          <v:f eqn="prod #0 #1 10800"/>
                          <v:f eqn="sum #0 0 @4"/>
                          <v:f eqn="sum 21600 0 @5"/>
                        </v:formulas>
                        <v:path o:connecttype="custom" o:connectlocs="@2,0;10800,@1;@0,0;0,10800;@0,21600;10800,@3;@2,21600;21600,10800" o:connectangles="270,270,270,180,90,90,90,0" textboxrect="@5,@1,@6,@3"/>
                        <v:handles>
                          <v:h position="#0,#1" xrange="0,10800" yrange="0,10800"/>
                        </v:handles>
                      </v:shapetype>
                      <v:shape id="Left-Right Arrow 1" o:spid="_x0000_s1030" type="#_x0000_t69" style="position:absolute;left:24471;top:-431;width:9144;height:48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" adj="5723" fillcolor="white [3212]" strokecolor="black [3213]" strokeweight="1pt">
                        <v:fill opacity="31354f"/>
                      </v:shape>
                      <v:shape id="Left-Right Arrow 5" o:spid="_x0000_s1031" type="#_x0000_t69" style="position:absolute;left:24471;top:34917;width:9144;height:48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" adj="5723" fillcolor="white [3212]" strokecolor="windowText" strokeweight="1pt">
                        <v:fill opacity="31354f"/>
                      </v:shape>
                      <v:shape id="Left-Right Arrow 6" o:spid="_x0000_s1032" type="#_x0000_t69" style="position:absolute;left:51573;top:20757;width:9144;height:4845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" adj="5723" fillcolor="white [3212]" strokecolor="windowText" strokeweight="1pt">
                        <v:fill opacity="31354f"/>
                      </v:shape>
                      <v:shape id="Left-Right Arrow 7" o:spid="_x0000_s1033" type="#_x0000_t69" style="position:absolute;left:-2564;top:20681;width:9144;height:4844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" adj="5723" fillcolor="white [3212]" strokecolor="windowText" strokeweight="1pt">
                        <v:fill opacity="31354f"/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14" o:spid="_x0000_s1034" type="#_x0000_t32" style="position:absolute;left:36007;top:14552;width:3448;height:274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" strokecolor="black [3040]">
                        <v:stroke startarrow="open" endarrow="open"/>
                      </v:shape>
                      <v:shape id="Straight Arrow Connector 15" o:spid="_x0000_s1035" type="#_x0000_t32" style="position:absolute;left:18229;top:27814;width:3531;height:274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">
                        <v:stroke startarrow="open" endarrow="open"/>
                      </v:shape>
                      <v:shape id="Straight Arrow Connector 16" o:spid="_x0000_s1036" type="#_x0000_t32" style="position:absolute;left:36009;top:28236;width:3175;height:27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">
                        <v:stroke startarrow="open" endarrow="open"/>
                      </v:shape>
                      <v:shape id="Straight Arrow Connector 17" o:spid="_x0000_s1037" type="#_x0000_t32" style="position:absolute;left:18833;top:14369;width:3440;height:2933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">
                        <v:stroke startarrow="open" endarrow="open"/>
                      </v:shape>
                    </v:group>
                  </w:pict>
                </mc:Fallback>
              </mc:AlternateContent>
            </w:r>
          </w:p>
          <w:p w14:paraId="12B800BB" w14:textId="77777777" w:rsidR="00F34FF9" w:rsidRPr="006B4625" w:rsidRDefault="00F34FF9" w:rsidP="00F34FF9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B4625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МЗХГ</w:t>
            </w:r>
            <w:r w:rsidRPr="006B462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– координационно звено;</w:t>
            </w:r>
            <w:r w:rsidRPr="006B462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br/>
            </w:r>
            <w:r w:rsidR="00BF70C6" w:rsidRPr="006B462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28 - </w:t>
            </w:r>
            <w:r w:rsidRPr="006B462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Областни дирекции „Земеделие“</w:t>
            </w:r>
            <w:r w:rsidR="00BC11E5" w:rsidRPr="006B462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</w:t>
            </w:r>
            <w:proofErr w:type="spellStart"/>
            <w:r w:rsidR="00BC11E5" w:rsidRPr="006B462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територи</w:t>
            </w:r>
            <w:r w:rsidR="00BC11E5" w:rsidRPr="009401A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a</w:t>
            </w:r>
            <w:r w:rsidR="00203BBC" w:rsidRPr="006B462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лни</w:t>
            </w:r>
            <w:proofErr w:type="spellEnd"/>
            <w:r w:rsidR="00203BBC" w:rsidRPr="006B462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звена (общински служби</w:t>
            </w:r>
            <w:r w:rsidR="00BC11E5" w:rsidRPr="009401A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BC11E5" w:rsidRPr="006B462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 земеделие</w:t>
            </w:r>
            <w:r w:rsidR="00203BBC" w:rsidRPr="006B462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)</w:t>
            </w:r>
            <w:r w:rsidRPr="006B462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;</w:t>
            </w:r>
          </w:p>
          <w:p w14:paraId="3800C22D" w14:textId="42A8DA39" w:rsidR="00BF70C6" w:rsidRPr="006B4625" w:rsidRDefault="00367CF0" w:rsidP="00F34FF9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Други.</w:t>
            </w:r>
          </w:p>
        </w:tc>
        <w:tc>
          <w:tcPr>
            <w:tcW w:w="4653" w:type="dxa"/>
            <w:shd w:val="clear" w:color="auto" w:fill="auto"/>
          </w:tcPr>
          <w:p w14:paraId="22215098" w14:textId="77777777" w:rsidR="009322E7" w:rsidRDefault="00BF70C6" w:rsidP="00BF70C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B4625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Национална служба за съвети в земеделието (основна </w:t>
            </w:r>
            <w:r w:rsidR="00EC29F7" w:rsidRPr="006B4625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съветническа/</w:t>
            </w:r>
            <w:r w:rsidRPr="006B4625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консултантска организаци</w:t>
            </w:r>
            <w:r w:rsidR="00EC29F7" w:rsidRPr="006B4625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я</w:t>
            </w:r>
            <w:r w:rsidRPr="006B4625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)</w:t>
            </w:r>
          </w:p>
          <w:p w14:paraId="1B60E58A" w14:textId="3A8C7B41" w:rsidR="009322E7" w:rsidRDefault="00EC29F7" w:rsidP="00BF70C6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</w:pPr>
            <w:r w:rsidRPr="006B4625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 xml:space="preserve">- </w:t>
            </w:r>
            <w:r w:rsidR="00BF70C6" w:rsidRPr="006B4625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Централно управление;</w:t>
            </w:r>
          </w:p>
          <w:p w14:paraId="1FCE0A86" w14:textId="3DAB266A" w:rsidR="00BF70C6" w:rsidRPr="006B4625" w:rsidRDefault="00EC29F7" w:rsidP="00BF70C6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</w:pPr>
            <w:r w:rsidRPr="006B4625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 xml:space="preserve">- </w:t>
            </w:r>
            <w:r w:rsidR="00DD23A1" w:rsidRPr="006B4625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 xml:space="preserve">27 </w:t>
            </w:r>
            <w:r w:rsidR="00BF70C6" w:rsidRPr="006B4625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областни офиса;</w:t>
            </w:r>
          </w:p>
          <w:p w14:paraId="64A75A97" w14:textId="01C969FB" w:rsidR="00CF3363" w:rsidRPr="009322E7" w:rsidRDefault="00BF70C6" w:rsidP="009401AD">
            <w:pPr>
              <w:pStyle w:val="ListParagraph"/>
              <w:numPr>
                <w:ilvl w:val="0"/>
                <w:numId w:val="11"/>
              </w:numPr>
              <w:tabs>
                <w:tab w:val="left" w:pos="4344"/>
              </w:tabs>
              <w:ind w:left="1357" w:hanging="141"/>
              <w:jc w:val="right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bg-BG"/>
              </w:rPr>
            </w:pPr>
            <w:r w:rsidRPr="009322E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bg-BG"/>
              </w:rPr>
              <w:t xml:space="preserve">мобилни </w:t>
            </w:r>
            <w:r w:rsidR="003C7096" w:rsidRPr="009322E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bg-BG"/>
              </w:rPr>
              <w:t xml:space="preserve">общински </w:t>
            </w:r>
            <w:r w:rsidR="009322E7" w:rsidRPr="009322E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bg-BG"/>
              </w:rPr>
              <w:t>офиси</w:t>
            </w:r>
            <w:r w:rsidR="00CF3363" w:rsidRPr="009322E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bg-BG"/>
              </w:rPr>
              <w:t>;</w:t>
            </w:r>
          </w:p>
          <w:p w14:paraId="034B4B45" w14:textId="0AE1448A" w:rsidR="00F34FF9" w:rsidRDefault="009322E7" w:rsidP="009401AD">
            <w:pPr>
              <w:ind w:left="1384" w:right="643" w:hanging="27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val="bg-BG"/>
              </w:rPr>
              <w:t xml:space="preserve">Браншови организации и </w:t>
            </w:r>
            <w:r w:rsidR="00CF3363" w:rsidRPr="009401A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  <w:t>ЮЛНЦ</w:t>
            </w:r>
            <w:r w:rsidR="00CF3363" w:rsidRPr="006B462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 (селско стопанство</w:t>
            </w:r>
            <w:r w:rsidR="00367C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 и дигитални технологии</w:t>
            </w:r>
            <w:r w:rsidR="00CF3363" w:rsidRPr="006B462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)</w:t>
            </w:r>
          </w:p>
          <w:p w14:paraId="4247816C" w14:textId="77777777" w:rsidR="00367CF0" w:rsidRPr="006B4625" w:rsidRDefault="00367CF0" w:rsidP="009401AD">
            <w:pPr>
              <w:ind w:left="1384" w:right="926" w:hanging="27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14:paraId="7A934591" w14:textId="77777777" w:rsidR="00EC29F7" w:rsidRPr="006B4625" w:rsidRDefault="00EC29F7" w:rsidP="00BF70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</w:tr>
      <w:tr w:rsidR="00F34FF9" w:rsidRPr="006B4625" w14:paraId="3A9CB23D" w14:textId="77777777" w:rsidTr="00203BBC">
        <w:tc>
          <w:tcPr>
            <w:tcW w:w="4703" w:type="dxa"/>
            <w:shd w:val="clear" w:color="auto" w:fill="auto"/>
          </w:tcPr>
          <w:p w14:paraId="11E614D0" w14:textId="77777777" w:rsidR="00BF70C6" w:rsidRPr="006B4625" w:rsidRDefault="00BF70C6" w:rsidP="00201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14:paraId="42B920F1" w14:textId="77777777" w:rsidR="00BF70C6" w:rsidRPr="006B4625" w:rsidRDefault="00BF70C6" w:rsidP="00201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14:paraId="53318BED" w14:textId="77777777" w:rsidR="00BF70C6" w:rsidRPr="006B4625" w:rsidRDefault="00BF70C6" w:rsidP="00201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14:paraId="2ED1DCCA" w14:textId="77777777" w:rsidR="00BF70C6" w:rsidRPr="006B4625" w:rsidRDefault="00BF70C6" w:rsidP="00201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14:paraId="440FF51E" w14:textId="77777777" w:rsidR="00000EAE" w:rsidRPr="006B4625" w:rsidRDefault="00BF70C6" w:rsidP="00201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B4625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Селскостопанска </w:t>
            </w:r>
          </w:p>
          <w:p w14:paraId="333B6188" w14:textId="77777777" w:rsidR="00F34FF9" w:rsidRPr="006B4625" w:rsidRDefault="00BF70C6" w:rsidP="00201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B4625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академия</w:t>
            </w:r>
          </w:p>
          <w:p w14:paraId="08196BE3" w14:textId="77777777" w:rsidR="00BF70C6" w:rsidRPr="006B4625" w:rsidRDefault="00BF70C6" w:rsidP="00201EB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</w:pPr>
            <w:r w:rsidRPr="006B4625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25 Научни института;</w:t>
            </w:r>
          </w:p>
          <w:p w14:paraId="524C8FE6" w14:textId="77777777" w:rsidR="00BF70C6" w:rsidRPr="006B4625" w:rsidRDefault="00BF70C6" w:rsidP="00201EB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</w:pPr>
            <w:r w:rsidRPr="006B4625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13 опитни станции (НПЦ);</w:t>
            </w:r>
          </w:p>
          <w:p w14:paraId="5E393961" w14:textId="77777777" w:rsidR="00BF70C6" w:rsidRPr="006B4625" w:rsidRDefault="00BF70C6" w:rsidP="00201EB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</w:pPr>
            <w:r w:rsidRPr="006B4625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4 Научни центъра;</w:t>
            </w:r>
          </w:p>
          <w:p w14:paraId="545B1B60" w14:textId="77777777" w:rsidR="00BF70C6" w:rsidRPr="006B4625" w:rsidRDefault="00BF70C6" w:rsidP="00201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B4625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1 Център за обучение.</w:t>
            </w:r>
          </w:p>
        </w:tc>
        <w:tc>
          <w:tcPr>
            <w:tcW w:w="4653" w:type="dxa"/>
            <w:shd w:val="clear" w:color="auto" w:fill="auto"/>
            <w:vAlign w:val="bottom"/>
          </w:tcPr>
          <w:p w14:paraId="4636033F" w14:textId="77777777" w:rsidR="00F34FF9" w:rsidRPr="006B4625" w:rsidRDefault="00F34FF9" w:rsidP="00BF70C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14:paraId="21276BC5" w14:textId="77777777" w:rsidR="00EC29F7" w:rsidRPr="006B4625" w:rsidRDefault="00EC29F7" w:rsidP="00EC29F7">
            <w:pP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14:paraId="005E1CEB" w14:textId="77777777" w:rsidR="00F34FF9" w:rsidRPr="006B4625" w:rsidRDefault="00F34FF9" w:rsidP="00BF70C6">
            <w:pP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14:paraId="35880743" w14:textId="77777777" w:rsidR="00F34FF9" w:rsidRPr="006B4625" w:rsidRDefault="00F34FF9" w:rsidP="00BF70C6">
            <w:pP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14:paraId="3E8B6F68" w14:textId="77777777" w:rsidR="00EC29F7" w:rsidRPr="006B4625" w:rsidRDefault="00EC29F7" w:rsidP="00BF70C6">
            <w:pP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14:paraId="063DB763" w14:textId="77777777" w:rsidR="00F34FF9" w:rsidRPr="006B4625" w:rsidRDefault="00BF70C6" w:rsidP="00BF70C6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</w:pPr>
            <w:r w:rsidRPr="006B4625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Частни обучаващи организации;</w:t>
            </w:r>
          </w:p>
          <w:p w14:paraId="08B0F2D6" w14:textId="77777777" w:rsidR="00BF70C6" w:rsidRPr="006B4625" w:rsidRDefault="00BF70C6" w:rsidP="00203BB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</w:pPr>
            <w:r w:rsidRPr="006B4625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Висши селскостопански училища;</w:t>
            </w:r>
          </w:p>
          <w:p w14:paraId="0760B31E" w14:textId="77777777" w:rsidR="00BF70C6" w:rsidRPr="006B4625" w:rsidRDefault="00BF70C6" w:rsidP="00203BB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</w:pPr>
            <w:r w:rsidRPr="006B4625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Професионални гимназии;</w:t>
            </w:r>
          </w:p>
          <w:p w14:paraId="23C4424B" w14:textId="77777777" w:rsidR="00F34FF9" w:rsidRPr="006B4625" w:rsidRDefault="00CF3363" w:rsidP="00203BB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</w:pPr>
            <w:r w:rsidRPr="006B4625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ЮЛНЦ (селско стопанство)</w:t>
            </w:r>
            <w:r w:rsidR="00BF70C6" w:rsidRPr="006B4625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.</w:t>
            </w:r>
          </w:p>
          <w:p w14:paraId="3B2FFA28" w14:textId="77777777" w:rsidR="00BF70C6" w:rsidRPr="006B4625" w:rsidRDefault="00BF70C6" w:rsidP="00BF70C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</w:tr>
      <w:tr w:rsidR="00F34FF9" w:rsidRPr="006B4625" w14:paraId="1AF0ACC0" w14:textId="77777777" w:rsidTr="009401AD">
        <w:tc>
          <w:tcPr>
            <w:tcW w:w="4703" w:type="dxa"/>
            <w:shd w:val="clear" w:color="auto" w:fill="auto"/>
          </w:tcPr>
          <w:p w14:paraId="286EA29B" w14:textId="77777777" w:rsidR="00F34FF9" w:rsidRPr="006B4625" w:rsidRDefault="00BF70C6" w:rsidP="00350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B4625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Наука</w:t>
            </w:r>
          </w:p>
        </w:tc>
        <w:tc>
          <w:tcPr>
            <w:tcW w:w="4653" w:type="dxa"/>
            <w:shd w:val="clear" w:color="auto" w:fill="auto"/>
          </w:tcPr>
          <w:p w14:paraId="3760E2FC" w14:textId="77777777" w:rsidR="00F34FF9" w:rsidRPr="006B4625" w:rsidRDefault="00BF70C6" w:rsidP="00350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B4625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Образование и обучение</w:t>
            </w:r>
          </w:p>
        </w:tc>
      </w:tr>
    </w:tbl>
    <w:p w14:paraId="1E1FF501" w14:textId="77777777" w:rsidR="00AD3797" w:rsidRPr="006B4625" w:rsidRDefault="00AD3797" w:rsidP="00201EBD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4B06E421" w14:textId="7C54AEAF" w:rsidR="00C04592" w:rsidRPr="006B4625" w:rsidRDefault="00990D04" w:rsidP="009401AD">
      <w:pPr>
        <w:pStyle w:val="ListParagraph"/>
        <w:keepNext/>
        <w:numPr>
          <w:ilvl w:val="0"/>
          <w:numId w:val="6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B4625">
        <w:rPr>
          <w:rFonts w:ascii="Times New Roman" w:hAnsi="Times New Roman" w:cs="Times New Roman"/>
          <w:b/>
          <w:sz w:val="24"/>
          <w:szCs w:val="24"/>
          <w:lang w:val="bg-BG"/>
        </w:rPr>
        <w:t xml:space="preserve">Описание на дейностите за </w:t>
      </w:r>
      <w:r w:rsidR="00DD23A1" w:rsidRPr="006B462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развитие и укрепване </w:t>
      </w:r>
      <w:r w:rsidRPr="006B4625">
        <w:rPr>
          <w:rFonts w:ascii="Times New Roman" w:hAnsi="Times New Roman" w:cs="Times New Roman"/>
          <w:b/>
          <w:sz w:val="24"/>
          <w:szCs w:val="24"/>
          <w:lang w:val="bg-BG"/>
        </w:rPr>
        <w:t>на връзка между участниците</w:t>
      </w:r>
      <w:r w:rsidR="00DD23A1" w:rsidRPr="006B462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в СЗИСС</w:t>
      </w:r>
    </w:p>
    <w:p w14:paraId="0003A871" w14:textId="6701B5C2" w:rsidR="00DD23A1" w:rsidRPr="00256505" w:rsidRDefault="00DD23A1" w:rsidP="009401AD">
      <w:pPr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  <w:r w:rsidRPr="009401AD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Ще бъдат подкрепяни следните дейности за развитие и укрепване на връзка между </w:t>
      </w:r>
      <w:r w:rsidRPr="00256505">
        <w:rPr>
          <w:rFonts w:ascii="Times New Roman" w:hAnsi="Times New Roman" w:cs="Times New Roman"/>
          <w:iCs/>
          <w:sz w:val="24"/>
          <w:szCs w:val="24"/>
          <w:lang w:val="bg-BG"/>
        </w:rPr>
        <w:t>участниците в СЗИСС:</w:t>
      </w:r>
    </w:p>
    <w:p w14:paraId="0B105213" w14:textId="73C1CFF2" w:rsidR="009322E7" w:rsidRPr="00256505" w:rsidRDefault="009322E7" w:rsidP="00DD23A1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256505">
        <w:rPr>
          <w:rFonts w:ascii="Times New Roman" w:hAnsi="Times New Roman" w:cs="Times New Roman"/>
          <w:i/>
          <w:sz w:val="24"/>
          <w:szCs w:val="24"/>
          <w:lang w:val="bg-BG"/>
        </w:rPr>
        <w:t xml:space="preserve">Създаване и поддържане на интерактивна онлайн </w:t>
      </w:r>
      <w:r w:rsidR="00841CB2" w:rsidRPr="00256505">
        <w:rPr>
          <w:rFonts w:ascii="Times New Roman" w:hAnsi="Times New Roman" w:cs="Times New Roman"/>
          <w:i/>
          <w:sz w:val="24"/>
          <w:szCs w:val="24"/>
          <w:lang w:val="bg-BG"/>
        </w:rPr>
        <w:t xml:space="preserve">информационна </w:t>
      </w:r>
      <w:r w:rsidRPr="00256505">
        <w:rPr>
          <w:rFonts w:ascii="Times New Roman" w:hAnsi="Times New Roman" w:cs="Times New Roman"/>
          <w:i/>
          <w:sz w:val="24"/>
          <w:szCs w:val="24"/>
          <w:lang w:val="bg-BG"/>
        </w:rPr>
        <w:t>платформа с база данни за налични иновации, научни разработки и други знания в областта на земеделието, горското стопанства и хранително-вкусовата промишленост</w:t>
      </w:r>
    </w:p>
    <w:p w14:paraId="1C23DCC8" w14:textId="6D5370BF" w:rsidR="0025526F" w:rsidRPr="00256505" w:rsidRDefault="0025526F" w:rsidP="0025526F">
      <w:pPr>
        <w:ind w:left="360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256505">
        <w:rPr>
          <w:rFonts w:ascii="Times New Roman" w:hAnsi="Times New Roman" w:cs="Times New Roman"/>
          <w:i/>
          <w:sz w:val="24"/>
          <w:szCs w:val="24"/>
          <w:lang w:val="bg-BG"/>
        </w:rPr>
        <w:t>Платформата ще включва и информация и за проекти с българско участие финансирани по програма Хоризонт 2020 и Хоризонт Европа</w:t>
      </w:r>
      <w:r w:rsidR="00263AF7" w:rsidRPr="00256505">
        <w:rPr>
          <w:rFonts w:ascii="Times New Roman" w:hAnsi="Times New Roman" w:cs="Times New Roman"/>
          <w:i/>
          <w:sz w:val="24"/>
          <w:szCs w:val="24"/>
          <w:lang w:val="bg-BG"/>
        </w:rPr>
        <w:t>, както и по ЕПИ-АГРИ</w:t>
      </w:r>
      <w:r w:rsidRPr="00256505">
        <w:rPr>
          <w:rFonts w:ascii="Times New Roman" w:hAnsi="Times New Roman" w:cs="Times New Roman"/>
          <w:i/>
          <w:sz w:val="24"/>
          <w:szCs w:val="24"/>
          <w:lang w:val="bg-BG"/>
        </w:rPr>
        <w:t>. Ще включва и информация за предстоящи събития за трансфер на знания и технологии в практиката.</w:t>
      </w:r>
      <w:r w:rsidR="00263AF7" w:rsidRPr="00256505">
        <w:rPr>
          <w:rFonts w:ascii="Times New Roman" w:hAnsi="Times New Roman" w:cs="Times New Roman"/>
          <w:i/>
          <w:sz w:val="24"/>
          <w:szCs w:val="24"/>
          <w:lang w:val="bg-BG"/>
        </w:rPr>
        <w:t xml:space="preserve"> </w:t>
      </w:r>
      <w:r w:rsidRPr="00256505">
        <w:rPr>
          <w:rFonts w:ascii="Times New Roman" w:hAnsi="Times New Roman" w:cs="Times New Roman"/>
          <w:i/>
          <w:sz w:val="24"/>
          <w:szCs w:val="24"/>
          <w:lang w:val="bg-BG"/>
        </w:rPr>
        <w:t xml:space="preserve"> Ще включва и част за свързване на участници в СЗИСС по въпроси от взаимен интерес</w:t>
      </w:r>
      <w:r w:rsidR="00841CB2" w:rsidRPr="00256505">
        <w:rPr>
          <w:rFonts w:ascii="Times New Roman" w:hAnsi="Times New Roman" w:cs="Times New Roman"/>
          <w:i/>
          <w:sz w:val="24"/>
          <w:szCs w:val="24"/>
          <w:lang w:val="bg-BG"/>
        </w:rPr>
        <w:t>.</w:t>
      </w:r>
    </w:p>
    <w:p w14:paraId="368B33EC" w14:textId="7A17A88F" w:rsidR="0025526F" w:rsidRPr="00256505" w:rsidRDefault="0025526F" w:rsidP="009401AD">
      <w:pPr>
        <w:ind w:left="360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256505">
        <w:rPr>
          <w:rFonts w:ascii="Times New Roman" w:hAnsi="Times New Roman" w:cs="Times New Roman"/>
          <w:i/>
          <w:sz w:val="24"/>
          <w:szCs w:val="24"/>
          <w:lang w:val="bg-BG"/>
        </w:rPr>
        <w:t>Платформата ще се ползва от земеделските съветници и консултанти</w:t>
      </w:r>
      <w:r w:rsidR="00263AF7" w:rsidRPr="00256505">
        <w:rPr>
          <w:rFonts w:ascii="Times New Roman" w:hAnsi="Times New Roman" w:cs="Times New Roman"/>
          <w:i/>
          <w:sz w:val="24"/>
          <w:szCs w:val="24"/>
          <w:lang w:val="bg-BG"/>
        </w:rPr>
        <w:t xml:space="preserve"> основно</w:t>
      </w:r>
      <w:r w:rsidRPr="00256505">
        <w:rPr>
          <w:rFonts w:ascii="Times New Roman" w:hAnsi="Times New Roman" w:cs="Times New Roman"/>
          <w:i/>
          <w:sz w:val="24"/>
          <w:szCs w:val="24"/>
          <w:lang w:val="bg-BG"/>
        </w:rPr>
        <w:t xml:space="preserve"> като помощно средство и източник на нови знания. От научните организации за представяне </w:t>
      </w:r>
      <w:r w:rsidR="00263AF7" w:rsidRPr="00256505">
        <w:rPr>
          <w:rFonts w:ascii="Times New Roman" w:hAnsi="Times New Roman" w:cs="Times New Roman"/>
          <w:i/>
          <w:sz w:val="24"/>
          <w:szCs w:val="24"/>
          <w:lang w:val="bg-BG"/>
        </w:rPr>
        <w:t xml:space="preserve">и популяризиране </w:t>
      </w:r>
      <w:r w:rsidRPr="00256505">
        <w:rPr>
          <w:rFonts w:ascii="Times New Roman" w:hAnsi="Times New Roman" w:cs="Times New Roman"/>
          <w:i/>
          <w:sz w:val="24"/>
          <w:szCs w:val="24"/>
          <w:lang w:val="bg-BG"/>
        </w:rPr>
        <w:t xml:space="preserve">на </w:t>
      </w:r>
      <w:r w:rsidR="00BA6F98" w:rsidRPr="00256505">
        <w:rPr>
          <w:rFonts w:ascii="Times New Roman" w:hAnsi="Times New Roman" w:cs="Times New Roman"/>
          <w:i/>
          <w:sz w:val="24"/>
          <w:szCs w:val="24"/>
          <w:lang w:val="bg-BG"/>
        </w:rPr>
        <w:t xml:space="preserve">техни разработки и иновации. От фермерите за търсене на знания и материали от техен интерес и информация за </w:t>
      </w:r>
      <w:r w:rsidRPr="00256505">
        <w:rPr>
          <w:rFonts w:ascii="Times New Roman" w:hAnsi="Times New Roman" w:cs="Times New Roman"/>
          <w:i/>
          <w:sz w:val="24"/>
          <w:szCs w:val="24"/>
          <w:lang w:val="bg-BG"/>
        </w:rPr>
        <w:t xml:space="preserve"> </w:t>
      </w:r>
      <w:r w:rsidR="00263AF7" w:rsidRPr="00256505">
        <w:rPr>
          <w:rFonts w:ascii="Times New Roman" w:hAnsi="Times New Roman" w:cs="Times New Roman"/>
          <w:i/>
          <w:sz w:val="24"/>
          <w:szCs w:val="24"/>
          <w:lang w:val="bg-BG"/>
        </w:rPr>
        <w:t xml:space="preserve">събития, които ги интересуват. </w:t>
      </w:r>
      <w:r w:rsidRPr="00256505">
        <w:rPr>
          <w:rFonts w:ascii="Times New Roman" w:hAnsi="Times New Roman" w:cs="Times New Roman"/>
          <w:i/>
          <w:sz w:val="24"/>
          <w:szCs w:val="24"/>
          <w:lang w:val="bg-BG"/>
        </w:rPr>
        <w:t xml:space="preserve"> </w:t>
      </w:r>
    </w:p>
    <w:p w14:paraId="314B6520" w14:textId="040CF5CD" w:rsidR="00375A3A" w:rsidRPr="00256505" w:rsidRDefault="00990D04" w:rsidP="00DD23A1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256505">
        <w:rPr>
          <w:rFonts w:ascii="Times New Roman" w:hAnsi="Times New Roman" w:cs="Times New Roman"/>
          <w:i/>
          <w:sz w:val="24"/>
          <w:szCs w:val="24"/>
          <w:lang w:val="bg-BG"/>
        </w:rPr>
        <w:t>Семинари</w:t>
      </w:r>
      <w:r w:rsidR="00375A3A" w:rsidRPr="00256505">
        <w:rPr>
          <w:rFonts w:ascii="Times New Roman" w:hAnsi="Times New Roman" w:cs="Times New Roman"/>
          <w:i/>
          <w:sz w:val="24"/>
          <w:szCs w:val="24"/>
          <w:lang w:val="bg-BG"/>
        </w:rPr>
        <w:t xml:space="preserve"> и събития</w:t>
      </w:r>
      <w:r w:rsidR="00DD23A1" w:rsidRPr="00256505">
        <w:rPr>
          <w:rFonts w:ascii="Times New Roman" w:hAnsi="Times New Roman" w:cs="Times New Roman"/>
          <w:i/>
          <w:sz w:val="24"/>
          <w:szCs w:val="24"/>
          <w:lang w:val="bg-BG"/>
        </w:rPr>
        <w:t xml:space="preserve"> в т.ч. д</w:t>
      </w:r>
      <w:r w:rsidR="00375A3A" w:rsidRPr="00256505">
        <w:rPr>
          <w:rFonts w:ascii="Times New Roman" w:hAnsi="Times New Roman" w:cs="Times New Roman"/>
          <w:i/>
          <w:sz w:val="24"/>
          <w:szCs w:val="24"/>
          <w:lang w:val="bg-BG"/>
        </w:rPr>
        <w:t>емонстрационни дейности</w:t>
      </w:r>
      <w:r w:rsidR="00203BBC" w:rsidRPr="00256505">
        <w:rPr>
          <w:rFonts w:ascii="Times New Roman" w:hAnsi="Times New Roman" w:cs="Times New Roman"/>
          <w:i/>
          <w:sz w:val="24"/>
          <w:szCs w:val="24"/>
          <w:lang w:val="bg-BG"/>
        </w:rPr>
        <w:t>;</w:t>
      </w:r>
    </w:p>
    <w:p w14:paraId="347352F2" w14:textId="77777777" w:rsidR="00375A3A" w:rsidRPr="006B4625" w:rsidRDefault="00375A3A" w:rsidP="00375A3A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6B4625">
        <w:rPr>
          <w:rFonts w:ascii="Times New Roman" w:hAnsi="Times New Roman" w:cs="Times New Roman"/>
          <w:i/>
          <w:sz w:val="24"/>
          <w:szCs w:val="24"/>
          <w:lang w:val="bg-BG"/>
        </w:rPr>
        <w:t>Обмяна на опит в стопанствата</w:t>
      </w:r>
      <w:r w:rsidR="00203BBC" w:rsidRPr="006B4625">
        <w:rPr>
          <w:rFonts w:ascii="Times New Roman" w:hAnsi="Times New Roman" w:cs="Times New Roman"/>
          <w:i/>
          <w:sz w:val="24"/>
          <w:szCs w:val="24"/>
          <w:lang w:val="bg-BG"/>
        </w:rPr>
        <w:t>;</w:t>
      </w:r>
      <w:r w:rsidRPr="006B4625">
        <w:rPr>
          <w:rFonts w:ascii="Times New Roman" w:hAnsi="Times New Roman" w:cs="Times New Roman"/>
          <w:i/>
          <w:sz w:val="24"/>
          <w:szCs w:val="24"/>
          <w:lang w:val="bg-BG"/>
        </w:rPr>
        <w:t xml:space="preserve"> </w:t>
      </w:r>
    </w:p>
    <w:p w14:paraId="4741CAFB" w14:textId="77777777" w:rsidR="00990D04" w:rsidRPr="006B4625" w:rsidRDefault="00990D04" w:rsidP="00203BBC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6B4625">
        <w:rPr>
          <w:rFonts w:ascii="Times New Roman" w:hAnsi="Times New Roman" w:cs="Times New Roman"/>
          <w:i/>
          <w:sz w:val="24"/>
          <w:szCs w:val="24"/>
          <w:lang w:val="bg-BG"/>
        </w:rPr>
        <w:t>Обучения</w:t>
      </w:r>
      <w:r w:rsidR="00203BBC" w:rsidRPr="006B4625">
        <w:rPr>
          <w:rFonts w:ascii="Times New Roman" w:hAnsi="Times New Roman" w:cs="Times New Roman"/>
          <w:i/>
          <w:sz w:val="24"/>
          <w:szCs w:val="24"/>
          <w:lang w:val="bg-BG"/>
        </w:rPr>
        <w:t>;</w:t>
      </w:r>
    </w:p>
    <w:p w14:paraId="4214DA72" w14:textId="77777777" w:rsidR="00990D04" w:rsidRPr="006B4625" w:rsidRDefault="00990D04" w:rsidP="00203BBC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6B4625">
        <w:rPr>
          <w:rFonts w:ascii="Times New Roman" w:hAnsi="Times New Roman" w:cs="Times New Roman"/>
          <w:i/>
          <w:sz w:val="24"/>
          <w:szCs w:val="24"/>
          <w:lang w:val="bg-BG"/>
        </w:rPr>
        <w:t>Курсове</w:t>
      </w:r>
      <w:r w:rsidR="00203BBC" w:rsidRPr="006B4625">
        <w:rPr>
          <w:rFonts w:ascii="Times New Roman" w:hAnsi="Times New Roman" w:cs="Times New Roman"/>
          <w:i/>
          <w:sz w:val="24"/>
          <w:szCs w:val="24"/>
          <w:lang w:val="bg-BG"/>
        </w:rPr>
        <w:t>;</w:t>
      </w:r>
    </w:p>
    <w:p w14:paraId="350D2A65" w14:textId="77777777" w:rsidR="00375A3A" w:rsidRPr="006B4625" w:rsidRDefault="00203BBC" w:rsidP="00203BBC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6B4625">
        <w:rPr>
          <w:rFonts w:ascii="Times New Roman" w:hAnsi="Times New Roman" w:cs="Times New Roman"/>
          <w:i/>
          <w:sz w:val="24"/>
          <w:szCs w:val="24"/>
          <w:lang w:val="bg-BG"/>
        </w:rPr>
        <w:t>К</w:t>
      </w:r>
      <w:r w:rsidR="00375A3A" w:rsidRPr="006B4625">
        <w:rPr>
          <w:rFonts w:ascii="Times New Roman" w:hAnsi="Times New Roman" w:cs="Times New Roman"/>
          <w:i/>
          <w:sz w:val="24"/>
          <w:szCs w:val="24"/>
          <w:lang w:val="bg-BG"/>
        </w:rPr>
        <w:t>онсултации</w:t>
      </w:r>
      <w:r w:rsidRPr="006B4625">
        <w:rPr>
          <w:rFonts w:ascii="Times New Roman" w:hAnsi="Times New Roman" w:cs="Times New Roman"/>
          <w:i/>
          <w:sz w:val="24"/>
          <w:szCs w:val="24"/>
          <w:lang w:val="bg-BG"/>
        </w:rPr>
        <w:t>;</w:t>
      </w:r>
    </w:p>
    <w:p w14:paraId="55203C82" w14:textId="23316B6F" w:rsidR="00990D04" w:rsidRPr="006B4625" w:rsidRDefault="00256505" w:rsidP="00203BBC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6B4625">
        <w:rPr>
          <w:rFonts w:ascii="Times New Roman" w:hAnsi="Times New Roman" w:cs="Times New Roman"/>
          <w:i/>
          <w:sz w:val="24"/>
          <w:szCs w:val="24"/>
          <w:lang w:val="bg-BG"/>
        </w:rPr>
        <w:t>Подготвителни</w:t>
      </w:r>
      <w:r w:rsidR="00990D04" w:rsidRPr="006B4625">
        <w:rPr>
          <w:rFonts w:ascii="Times New Roman" w:hAnsi="Times New Roman" w:cs="Times New Roman"/>
          <w:i/>
          <w:sz w:val="24"/>
          <w:szCs w:val="24"/>
          <w:lang w:val="bg-BG"/>
        </w:rPr>
        <w:t xml:space="preserve"> дейности за </w:t>
      </w:r>
      <w:r w:rsidR="001F60EB" w:rsidRPr="006B4625">
        <w:rPr>
          <w:rFonts w:ascii="Times New Roman" w:hAnsi="Times New Roman" w:cs="Times New Roman"/>
          <w:i/>
          <w:sz w:val="24"/>
          <w:szCs w:val="24"/>
          <w:lang w:val="bg-BG"/>
        </w:rPr>
        <w:t>с</w:t>
      </w:r>
      <w:r w:rsidR="00CF3363" w:rsidRPr="006B4625">
        <w:rPr>
          <w:rFonts w:ascii="Times New Roman" w:hAnsi="Times New Roman" w:cs="Times New Roman"/>
          <w:i/>
          <w:sz w:val="24"/>
          <w:szCs w:val="24"/>
          <w:lang w:val="bg-BG"/>
        </w:rPr>
        <w:t>формиране на оперативни групи</w:t>
      </w:r>
      <w:r w:rsidR="001F60EB" w:rsidRPr="006B4625">
        <w:rPr>
          <w:rFonts w:ascii="Times New Roman" w:hAnsi="Times New Roman" w:cs="Times New Roman"/>
          <w:i/>
          <w:sz w:val="24"/>
          <w:szCs w:val="24"/>
          <w:lang w:val="bg-BG"/>
        </w:rPr>
        <w:t xml:space="preserve"> (ЕПИ);</w:t>
      </w:r>
      <w:r w:rsidR="00CF3363" w:rsidRPr="006B4625">
        <w:rPr>
          <w:rFonts w:ascii="Times New Roman" w:hAnsi="Times New Roman" w:cs="Times New Roman"/>
          <w:i/>
          <w:sz w:val="24"/>
          <w:szCs w:val="24"/>
          <w:lang w:val="bg-BG"/>
        </w:rPr>
        <w:t xml:space="preserve"> </w:t>
      </w:r>
    </w:p>
    <w:p w14:paraId="50BE1C92" w14:textId="77777777" w:rsidR="00990D04" w:rsidRPr="006B4625" w:rsidRDefault="00BC11E5" w:rsidP="00203BBC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6B4625">
        <w:rPr>
          <w:rFonts w:ascii="Times New Roman" w:hAnsi="Times New Roman" w:cs="Times New Roman"/>
          <w:i/>
          <w:sz w:val="24"/>
          <w:szCs w:val="24"/>
          <w:lang w:val="bg-BG"/>
        </w:rPr>
        <w:t xml:space="preserve">Функциониране </w:t>
      </w:r>
      <w:r w:rsidR="00375A3A" w:rsidRPr="006B4625">
        <w:rPr>
          <w:rFonts w:ascii="Times New Roman" w:hAnsi="Times New Roman" w:cs="Times New Roman"/>
          <w:i/>
          <w:sz w:val="24"/>
          <w:szCs w:val="24"/>
          <w:lang w:val="bg-BG"/>
        </w:rPr>
        <w:t>на гр</w:t>
      </w:r>
      <w:r w:rsidR="00203BBC" w:rsidRPr="006B4625">
        <w:rPr>
          <w:rFonts w:ascii="Times New Roman" w:hAnsi="Times New Roman" w:cs="Times New Roman"/>
          <w:i/>
          <w:sz w:val="24"/>
          <w:szCs w:val="24"/>
          <w:lang w:val="bg-BG"/>
        </w:rPr>
        <w:t>у</w:t>
      </w:r>
      <w:r w:rsidR="00375A3A" w:rsidRPr="006B4625">
        <w:rPr>
          <w:rFonts w:ascii="Times New Roman" w:hAnsi="Times New Roman" w:cs="Times New Roman"/>
          <w:i/>
          <w:sz w:val="24"/>
          <w:szCs w:val="24"/>
          <w:lang w:val="bg-BG"/>
        </w:rPr>
        <w:t>пи по ЕПИ за изпълнение на иновативни проекти</w:t>
      </w:r>
      <w:r w:rsidR="00203BBC" w:rsidRPr="006B4625">
        <w:rPr>
          <w:rFonts w:ascii="Times New Roman" w:hAnsi="Times New Roman" w:cs="Times New Roman"/>
          <w:i/>
          <w:sz w:val="24"/>
          <w:szCs w:val="24"/>
          <w:lang w:val="bg-BG"/>
        </w:rPr>
        <w:t>;</w:t>
      </w:r>
    </w:p>
    <w:p w14:paraId="285AE29C" w14:textId="77777777" w:rsidR="00375A3A" w:rsidRPr="006B4625" w:rsidRDefault="00375A3A" w:rsidP="00203BBC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6B4625">
        <w:rPr>
          <w:rFonts w:ascii="Times New Roman" w:hAnsi="Times New Roman" w:cs="Times New Roman"/>
          <w:i/>
          <w:sz w:val="24"/>
          <w:szCs w:val="24"/>
          <w:lang w:val="bg-BG"/>
        </w:rPr>
        <w:t>Тематични работни групи</w:t>
      </w:r>
      <w:r w:rsidR="00203BBC" w:rsidRPr="006B4625">
        <w:rPr>
          <w:rFonts w:ascii="Times New Roman" w:hAnsi="Times New Roman" w:cs="Times New Roman"/>
          <w:i/>
          <w:sz w:val="24"/>
          <w:szCs w:val="24"/>
          <w:lang w:val="bg-BG"/>
        </w:rPr>
        <w:t>;</w:t>
      </w:r>
    </w:p>
    <w:p w14:paraId="281C095D" w14:textId="77777777" w:rsidR="00CC7590" w:rsidRPr="009401AD" w:rsidRDefault="00CF3363" w:rsidP="00201EBD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bg-BG"/>
        </w:rPr>
      </w:pPr>
      <w:r w:rsidRPr="006B4625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>Други.</w:t>
      </w:r>
    </w:p>
    <w:p w14:paraId="41B43EC8" w14:textId="5FD6A394" w:rsidR="0029368E" w:rsidRPr="00256505" w:rsidRDefault="00DD23A1" w:rsidP="009401AD">
      <w:pPr>
        <w:jc w:val="both"/>
        <w:rPr>
          <w:rFonts w:ascii="Times New Roman" w:hAnsi="Times New Roman" w:cs="Times New Roman"/>
          <w:bCs/>
          <w:iCs/>
          <w:sz w:val="24"/>
          <w:szCs w:val="24"/>
          <w:lang w:val="bg-BG"/>
        </w:rPr>
        <w:sectPr w:rsidR="0029368E" w:rsidRPr="00256505" w:rsidSect="001876EB">
          <w:pgSz w:w="12240" w:h="15840"/>
          <w:pgMar w:top="1135" w:right="1417" w:bottom="993" w:left="1417" w:header="708" w:footer="708" w:gutter="0"/>
          <w:cols w:space="708"/>
          <w:docGrid w:linePitch="360"/>
        </w:sectPr>
      </w:pPr>
      <w:r w:rsidRPr="00256505">
        <w:rPr>
          <w:rFonts w:ascii="Times New Roman" w:hAnsi="Times New Roman" w:cs="Times New Roman"/>
          <w:bCs/>
          <w:iCs/>
          <w:sz w:val="24"/>
          <w:szCs w:val="24"/>
          <w:lang w:val="bg-BG"/>
        </w:rPr>
        <w:t>По отношение н</w:t>
      </w:r>
      <w:r w:rsidR="00256505">
        <w:rPr>
          <w:rFonts w:ascii="Times New Roman" w:hAnsi="Times New Roman" w:cs="Times New Roman"/>
          <w:bCs/>
          <w:iCs/>
          <w:sz w:val="24"/>
          <w:szCs w:val="24"/>
          <w:lang w:val="bg-BG"/>
        </w:rPr>
        <w:t xml:space="preserve">а семинарите и събитията, чрез </w:t>
      </w:r>
      <w:r w:rsidRPr="00256505">
        <w:rPr>
          <w:rFonts w:ascii="Times New Roman" w:hAnsi="Times New Roman" w:cs="Times New Roman"/>
          <w:bCs/>
          <w:iCs/>
          <w:sz w:val="24"/>
          <w:szCs w:val="24"/>
          <w:lang w:val="bg-BG"/>
        </w:rPr>
        <w:t>Техническа помощ, ще бъд</w:t>
      </w:r>
      <w:r w:rsidR="00256505">
        <w:rPr>
          <w:rFonts w:ascii="Times New Roman" w:hAnsi="Times New Roman" w:cs="Times New Roman"/>
          <w:bCs/>
          <w:iCs/>
          <w:sz w:val="24"/>
          <w:szCs w:val="24"/>
          <w:lang w:val="bg-BG"/>
        </w:rPr>
        <w:t>е</w:t>
      </w:r>
      <w:r w:rsidRPr="00256505">
        <w:rPr>
          <w:rFonts w:ascii="Times New Roman" w:hAnsi="Times New Roman" w:cs="Times New Roman"/>
          <w:bCs/>
          <w:iCs/>
          <w:sz w:val="24"/>
          <w:szCs w:val="24"/>
          <w:lang w:val="bg-BG"/>
        </w:rPr>
        <w:t xml:space="preserve"> подкрепяно организирането и провеждането на  съвместни информационни срещи-семинари на НССЗ с университети, научни институти, научно-приложни организации, браншови и други институции, организации и експерти</w:t>
      </w:r>
      <w:r w:rsidRPr="00256505">
        <w:rPr>
          <w:lang w:val="bg-BG"/>
        </w:rPr>
        <w:t xml:space="preserve"> </w:t>
      </w:r>
      <w:r w:rsidRPr="00256505">
        <w:rPr>
          <w:rFonts w:ascii="Times New Roman" w:hAnsi="Times New Roman" w:cs="Times New Roman"/>
          <w:bCs/>
          <w:iCs/>
          <w:sz w:val="24"/>
          <w:szCs w:val="24"/>
          <w:lang w:val="bg-BG"/>
        </w:rPr>
        <w:t>с цел трансфер на знания и иновации от науката към земеделските стопани. Лектори на събитията, освен експертите от НССЗ, ще бъдат учени и специалисти от научните институти на Селскостопанска академия (ССА), Аграрен университет - Пловдив, Тракийски университет - Стара Загора, Русенски университет "Ангел Кънчев", Лесотехнически университет, браншови организации, независими експерти и др.</w:t>
      </w:r>
    </w:p>
    <w:p w14:paraId="3AD95CC4" w14:textId="77777777" w:rsidR="00AD3797" w:rsidRPr="006B4625" w:rsidRDefault="00D20849" w:rsidP="00201EBD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B4625"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>Таблица № 1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503"/>
        <w:gridCol w:w="3194"/>
        <w:gridCol w:w="2258"/>
        <w:gridCol w:w="663"/>
        <w:gridCol w:w="663"/>
        <w:gridCol w:w="663"/>
        <w:gridCol w:w="663"/>
        <w:gridCol w:w="533"/>
        <w:gridCol w:w="533"/>
        <w:gridCol w:w="530"/>
        <w:gridCol w:w="663"/>
        <w:gridCol w:w="535"/>
        <w:gridCol w:w="533"/>
        <w:gridCol w:w="530"/>
        <w:gridCol w:w="530"/>
      </w:tblGrid>
      <w:tr w:rsidR="00B422C6" w:rsidRPr="006B4625" w14:paraId="643895AE" w14:textId="77777777" w:rsidTr="00367CF0">
        <w:trPr>
          <w:trHeight w:val="269"/>
        </w:trPr>
        <w:tc>
          <w:tcPr>
            <w:tcW w:w="194" w:type="pct"/>
            <w:vMerge w:val="restart"/>
            <w:shd w:val="clear" w:color="auto" w:fill="F2DBDB" w:themeFill="accent2" w:themeFillTint="33"/>
            <w:vAlign w:val="center"/>
          </w:tcPr>
          <w:p w14:paraId="3FC8AA70" w14:textId="77777777" w:rsidR="00B422C6" w:rsidRPr="006B4625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№</w:t>
            </w:r>
          </w:p>
        </w:tc>
        <w:tc>
          <w:tcPr>
            <w:tcW w:w="1229" w:type="pct"/>
            <w:vMerge w:val="restart"/>
            <w:shd w:val="clear" w:color="auto" w:fill="F2DBDB" w:themeFill="accent2" w:themeFillTint="33"/>
            <w:vAlign w:val="center"/>
          </w:tcPr>
          <w:p w14:paraId="103F5F5C" w14:textId="77777777" w:rsidR="00B422C6" w:rsidRPr="006B4625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Участници</w:t>
            </w:r>
          </w:p>
        </w:tc>
        <w:tc>
          <w:tcPr>
            <w:tcW w:w="869" w:type="pct"/>
            <w:vMerge w:val="restart"/>
            <w:shd w:val="clear" w:color="auto" w:fill="F2DBDB" w:themeFill="accent2" w:themeFillTint="33"/>
            <w:vAlign w:val="center"/>
          </w:tcPr>
          <w:p w14:paraId="6A3A09A3" w14:textId="77777777" w:rsidR="00B422C6" w:rsidRPr="006B4625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Звена</w:t>
            </w:r>
          </w:p>
        </w:tc>
        <w:tc>
          <w:tcPr>
            <w:tcW w:w="255" w:type="pct"/>
            <w:vMerge w:val="restart"/>
            <w:shd w:val="clear" w:color="auto" w:fill="F2DBDB" w:themeFill="accent2" w:themeFillTint="33"/>
            <w:textDirection w:val="tbRl"/>
            <w:vAlign w:val="center"/>
          </w:tcPr>
          <w:p w14:paraId="4F909B6A" w14:textId="77777777" w:rsidR="00B422C6" w:rsidRPr="006B4625" w:rsidRDefault="00B422C6" w:rsidP="0069737B">
            <w:pPr>
              <w:ind w:left="113" w:right="113"/>
              <w:jc w:val="center"/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Ангажирани участници/ служители</w:t>
            </w:r>
          </w:p>
        </w:tc>
        <w:tc>
          <w:tcPr>
            <w:tcW w:w="255" w:type="pct"/>
            <w:vMerge w:val="restart"/>
            <w:shd w:val="clear" w:color="auto" w:fill="F2DBDB" w:themeFill="accent2" w:themeFillTint="33"/>
            <w:textDirection w:val="tbRl"/>
            <w:vAlign w:val="center"/>
          </w:tcPr>
          <w:p w14:paraId="79A70C3E" w14:textId="77777777" w:rsidR="00B422C6" w:rsidRPr="006B4625" w:rsidRDefault="00B422C6" w:rsidP="0069737B">
            <w:pPr>
              <w:ind w:left="113" w:right="113"/>
              <w:jc w:val="center"/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Координационни функции</w:t>
            </w:r>
          </w:p>
        </w:tc>
        <w:tc>
          <w:tcPr>
            <w:tcW w:w="255" w:type="pct"/>
            <w:vMerge w:val="restart"/>
            <w:shd w:val="clear" w:color="auto" w:fill="F2DBDB" w:themeFill="accent2" w:themeFillTint="33"/>
            <w:textDirection w:val="tbRl"/>
          </w:tcPr>
          <w:p w14:paraId="440106F0" w14:textId="715C1E06" w:rsidR="00B422C6" w:rsidRPr="00B422C6" w:rsidRDefault="00B422C6" w:rsidP="0069737B">
            <w:pPr>
              <w:ind w:left="113" w:right="113"/>
              <w:jc w:val="center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 xml:space="preserve">Разработване </w:t>
            </w:r>
            <w:r w:rsidR="0069737B">
              <w:rPr>
                <w:sz w:val="16"/>
                <w:szCs w:val="16"/>
                <w:lang w:val="bg-BG"/>
              </w:rPr>
              <w:t>и създаване на иновации</w:t>
            </w:r>
          </w:p>
        </w:tc>
        <w:tc>
          <w:tcPr>
            <w:tcW w:w="255" w:type="pct"/>
            <w:vMerge w:val="restart"/>
            <w:shd w:val="clear" w:color="auto" w:fill="F2DBDB" w:themeFill="accent2" w:themeFillTint="33"/>
            <w:textDirection w:val="tbRl"/>
            <w:vAlign w:val="center"/>
          </w:tcPr>
          <w:p w14:paraId="188DA574" w14:textId="690D72FB" w:rsidR="00B422C6" w:rsidRPr="006B4625" w:rsidRDefault="00B422C6" w:rsidP="0069737B">
            <w:pPr>
              <w:ind w:left="113" w:right="113"/>
              <w:jc w:val="center"/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Брокер на иновации</w:t>
            </w:r>
          </w:p>
        </w:tc>
        <w:tc>
          <w:tcPr>
            <w:tcW w:w="205" w:type="pct"/>
            <w:vMerge w:val="restart"/>
            <w:shd w:val="clear" w:color="auto" w:fill="F2DBDB" w:themeFill="accent2" w:themeFillTint="33"/>
            <w:textDirection w:val="tbRl"/>
            <w:vAlign w:val="center"/>
          </w:tcPr>
          <w:p w14:paraId="0D112198" w14:textId="003E6982" w:rsidR="00B422C6" w:rsidRPr="006B4625" w:rsidRDefault="00B422C6" w:rsidP="0069737B">
            <w:pPr>
              <w:ind w:left="113" w:right="113"/>
              <w:jc w:val="center"/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 xml:space="preserve">Трансфер на знания чрез </w:t>
            </w:r>
            <w:r w:rsidR="009322E7">
              <w:rPr>
                <w:sz w:val="16"/>
                <w:szCs w:val="16"/>
                <w:lang w:val="bg-BG"/>
              </w:rPr>
              <w:t>съвети</w:t>
            </w:r>
          </w:p>
        </w:tc>
        <w:tc>
          <w:tcPr>
            <w:tcW w:w="870" w:type="pct"/>
            <w:gridSpan w:val="4"/>
            <w:shd w:val="clear" w:color="auto" w:fill="F2DBDB" w:themeFill="accent2" w:themeFillTint="33"/>
            <w:vAlign w:val="center"/>
          </w:tcPr>
          <w:p w14:paraId="65427E83" w14:textId="6E0B36E5" w:rsidR="00B422C6" w:rsidRPr="006B4625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 xml:space="preserve">Трансфер на знания </w:t>
            </w:r>
            <w:r w:rsidR="009322E7">
              <w:rPr>
                <w:sz w:val="16"/>
                <w:szCs w:val="16"/>
                <w:lang w:val="bg-BG"/>
              </w:rPr>
              <w:t xml:space="preserve"> чрез</w:t>
            </w:r>
          </w:p>
        </w:tc>
        <w:tc>
          <w:tcPr>
            <w:tcW w:w="613" w:type="pct"/>
            <w:gridSpan w:val="3"/>
            <w:shd w:val="clear" w:color="auto" w:fill="F2DBDB" w:themeFill="accent2" w:themeFillTint="33"/>
            <w:vAlign w:val="center"/>
          </w:tcPr>
          <w:p w14:paraId="42FC4D91" w14:textId="77777777" w:rsidR="00B422C6" w:rsidRPr="009401AD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Финансиране</w:t>
            </w:r>
          </w:p>
        </w:tc>
      </w:tr>
      <w:tr w:rsidR="00B422C6" w:rsidRPr="006B4625" w14:paraId="34298D9C" w14:textId="77777777" w:rsidTr="00367CF0">
        <w:trPr>
          <w:trHeight w:val="1832"/>
        </w:trPr>
        <w:tc>
          <w:tcPr>
            <w:tcW w:w="194" w:type="pct"/>
            <w:vMerge/>
            <w:shd w:val="clear" w:color="auto" w:fill="F2DBDB" w:themeFill="accent2" w:themeFillTint="33"/>
            <w:vAlign w:val="center"/>
          </w:tcPr>
          <w:p w14:paraId="69D32487" w14:textId="77777777" w:rsidR="00B422C6" w:rsidRPr="009401AD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1229" w:type="pct"/>
            <w:vMerge/>
            <w:shd w:val="clear" w:color="auto" w:fill="F2DBDB" w:themeFill="accent2" w:themeFillTint="33"/>
            <w:vAlign w:val="center"/>
          </w:tcPr>
          <w:p w14:paraId="642D3398" w14:textId="77777777" w:rsidR="00B422C6" w:rsidRPr="006B4625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869" w:type="pct"/>
            <w:vMerge/>
            <w:shd w:val="clear" w:color="auto" w:fill="F2DBDB" w:themeFill="accent2" w:themeFillTint="33"/>
            <w:vAlign w:val="center"/>
          </w:tcPr>
          <w:p w14:paraId="35214548" w14:textId="77777777" w:rsidR="00B422C6" w:rsidRPr="009401AD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Merge/>
            <w:shd w:val="clear" w:color="auto" w:fill="F2DBDB" w:themeFill="accent2" w:themeFillTint="33"/>
            <w:textDirection w:val="tbRl"/>
            <w:vAlign w:val="center"/>
          </w:tcPr>
          <w:p w14:paraId="586BA6AF" w14:textId="77777777" w:rsidR="00B422C6" w:rsidRPr="009401AD" w:rsidRDefault="00B422C6" w:rsidP="0069737B">
            <w:pPr>
              <w:ind w:left="113" w:right="113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Merge/>
            <w:shd w:val="clear" w:color="auto" w:fill="F2DBDB" w:themeFill="accent2" w:themeFillTint="33"/>
            <w:textDirection w:val="tbRl"/>
            <w:vAlign w:val="center"/>
          </w:tcPr>
          <w:p w14:paraId="34E66503" w14:textId="77777777" w:rsidR="00B422C6" w:rsidRPr="009401AD" w:rsidRDefault="00B422C6" w:rsidP="0069737B">
            <w:pPr>
              <w:ind w:left="113" w:right="113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Merge/>
            <w:shd w:val="clear" w:color="auto" w:fill="F2DBDB" w:themeFill="accent2" w:themeFillTint="33"/>
            <w:textDirection w:val="tbRl"/>
          </w:tcPr>
          <w:p w14:paraId="594DF542" w14:textId="77777777" w:rsidR="00B422C6" w:rsidRPr="006B4625" w:rsidRDefault="00B422C6" w:rsidP="0069737B">
            <w:pPr>
              <w:ind w:left="113" w:right="113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Merge/>
            <w:shd w:val="clear" w:color="auto" w:fill="F2DBDB" w:themeFill="accent2" w:themeFillTint="33"/>
            <w:textDirection w:val="tbRl"/>
            <w:vAlign w:val="center"/>
          </w:tcPr>
          <w:p w14:paraId="05BDEAFA" w14:textId="7673F369" w:rsidR="00B422C6" w:rsidRPr="009401AD" w:rsidRDefault="00B422C6" w:rsidP="0069737B">
            <w:pPr>
              <w:ind w:left="113" w:right="113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5" w:type="pct"/>
            <w:vMerge/>
            <w:shd w:val="clear" w:color="auto" w:fill="F2DBDB" w:themeFill="accent2" w:themeFillTint="33"/>
            <w:textDirection w:val="tbRl"/>
            <w:vAlign w:val="center"/>
          </w:tcPr>
          <w:p w14:paraId="61EC25DA" w14:textId="77777777" w:rsidR="00B422C6" w:rsidRPr="009401AD" w:rsidRDefault="00B422C6" w:rsidP="0069737B">
            <w:pPr>
              <w:ind w:left="113" w:right="113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5" w:type="pct"/>
            <w:shd w:val="clear" w:color="auto" w:fill="F2DBDB" w:themeFill="accent2" w:themeFillTint="33"/>
            <w:textDirection w:val="tbRl"/>
            <w:vAlign w:val="center"/>
          </w:tcPr>
          <w:p w14:paraId="3B74FC67" w14:textId="77777777" w:rsidR="00B422C6" w:rsidRPr="006B4625" w:rsidRDefault="00B422C6" w:rsidP="0069737B">
            <w:pPr>
              <w:ind w:left="113" w:right="113"/>
              <w:jc w:val="center"/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Курсове</w:t>
            </w:r>
          </w:p>
        </w:tc>
        <w:tc>
          <w:tcPr>
            <w:tcW w:w="204" w:type="pct"/>
            <w:shd w:val="clear" w:color="auto" w:fill="F2DBDB" w:themeFill="accent2" w:themeFillTint="33"/>
            <w:textDirection w:val="tbRl"/>
            <w:vAlign w:val="center"/>
          </w:tcPr>
          <w:p w14:paraId="1203DDF4" w14:textId="77777777" w:rsidR="00B422C6" w:rsidRPr="006B4625" w:rsidRDefault="00B422C6" w:rsidP="0069737B">
            <w:pPr>
              <w:ind w:left="113" w:right="113"/>
              <w:jc w:val="center"/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Семинари</w:t>
            </w:r>
          </w:p>
        </w:tc>
        <w:tc>
          <w:tcPr>
            <w:tcW w:w="255" w:type="pct"/>
            <w:shd w:val="clear" w:color="auto" w:fill="F2DBDB" w:themeFill="accent2" w:themeFillTint="33"/>
            <w:textDirection w:val="tbRl"/>
            <w:vAlign w:val="center"/>
          </w:tcPr>
          <w:p w14:paraId="396687A6" w14:textId="77777777" w:rsidR="00B422C6" w:rsidRPr="006B4625" w:rsidRDefault="00B422C6" w:rsidP="0069737B">
            <w:pPr>
              <w:ind w:left="113" w:right="113"/>
              <w:jc w:val="center"/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Демонстрационни дейности</w:t>
            </w:r>
          </w:p>
        </w:tc>
        <w:tc>
          <w:tcPr>
            <w:tcW w:w="206" w:type="pct"/>
            <w:shd w:val="clear" w:color="auto" w:fill="F2DBDB" w:themeFill="accent2" w:themeFillTint="33"/>
            <w:textDirection w:val="tbRl"/>
          </w:tcPr>
          <w:p w14:paraId="2D6EB303" w14:textId="77777777" w:rsidR="00B422C6" w:rsidRPr="006B4625" w:rsidRDefault="00B422C6" w:rsidP="0069737B">
            <w:pPr>
              <w:ind w:left="113" w:right="113"/>
              <w:jc w:val="center"/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Други информационни събития</w:t>
            </w:r>
          </w:p>
        </w:tc>
        <w:tc>
          <w:tcPr>
            <w:tcW w:w="205" w:type="pct"/>
            <w:shd w:val="clear" w:color="auto" w:fill="F2DBDB" w:themeFill="accent2" w:themeFillTint="33"/>
            <w:textDirection w:val="tbRl"/>
            <w:vAlign w:val="center"/>
          </w:tcPr>
          <w:p w14:paraId="0AD64D6A" w14:textId="30384ED4" w:rsidR="00B422C6" w:rsidRPr="006B4625" w:rsidRDefault="005F604B" w:rsidP="0069737B">
            <w:pPr>
              <w:ind w:left="113" w:right="113"/>
              <w:jc w:val="center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ЕЗФРСР</w:t>
            </w:r>
          </w:p>
        </w:tc>
        <w:tc>
          <w:tcPr>
            <w:tcW w:w="204" w:type="pct"/>
            <w:shd w:val="clear" w:color="auto" w:fill="F2DBDB" w:themeFill="accent2" w:themeFillTint="33"/>
            <w:textDirection w:val="tbRl"/>
            <w:vAlign w:val="center"/>
          </w:tcPr>
          <w:p w14:paraId="5A648E62" w14:textId="77777777" w:rsidR="00B422C6" w:rsidRPr="006B4625" w:rsidRDefault="00B422C6" w:rsidP="0069737B">
            <w:pPr>
              <w:ind w:left="113" w:right="113"/>
              <w:jc w:val="center"/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НБ</w:t>
            </w:r>
          </w:p>
        </w:tc>
        <w:tc>
          <w:tcPr>
            <w:tcW w:w="204" w:type="pct"/>
            <w:shd w:val="clear" w:color="auto" w:fill="F2DBDB" w:themeFill="accent2" w:themeFillTint="33"/>
            <w:textDirection w:val="tbRl"/>
            <w:vAlign w:val="center"/>
          </w:tcPr>
          <w:p w14:paraId="5EB72C40" w14:textId="77777777" w:rsidR="00B422C6" w:rsidRPr="006B4625" w:rsidRDefault="00B422C6" w:rsidP="0069737B">
            <w:pPr>
              <w:ind w:left="113" w:right="113"/>
              <w:jc w:val="center"/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Друго</w:t>
            </w:r>
          </w:p>
        </w:tc>
      </w:tr>
      <w:tr w:rsidR="00B422C6" w:rsidRPr="006B4625" w14:paraId="46E34F6C" w14:textId="77777777" w:rsidTr="009401AD">
        <w:trPr>
          <w:trHeight w:val="340"/>
        </w:trPr>
        <w:tc>
          <w:tcPr>
            <w:tcW w:w="194" w:type="pct"/>
            <w:vAlign w:val="center"/>
          </w:tcPr>
          <w:p w14:paraId="392A64E7" w14:textId="77777777" w:rsidR="00B422C6" w:rsidRPr="009401AD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9401AD">
              <w:rPr>
                <w:sz w:val="16"/>
                <w:szCs w:val="16"/>
                <w:lang w:val="bg-BG"/>
              </w:rPr>
              <w:t>1.</w:t>
            </w:r>
          </w:p>
        </w:tc>
        <w:tc>
          <w:tcPr>
            <w:tcW w:w="1229" w:type="pct"/>
            <w:vAlign w:val="center"/>
          </w:tcPr>
          <w:p w14:paraId="2A6DB37B" w14:textId="77777777" w:rsidR="00B422C6" w:rsidRPr="006B4625" w:rsidRDefault="00B422C6" w:rsidP="0069737B">
            <w:pPr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Координационно звено - МЗХГ</w:t>
            </w:r>
          </w:p>
        </w:tc>
        <w:tc>
          <w:tcPr>
            <w:tcW w:w="869" w:type="pct"/>
            <w:vAlign w:val="center"/>
          </w:tcPr>
          <w:p w14:paraId="4D8B4D0D" w14:textId="77777777" w:rsidR="00B422C6" w:rsidRPr="006B4625" w:rsidRDefault="00B422C6" w:rsidP="0069737B">
            <w:pPr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 xml:space="preserve">Дирекция „Развитие на селските райони“ </w:t>
            </w:r>
          </w:p>
        </w:tc>
        <w:tc>
          <w:tcPr>
            <w:tcW w:w="255" w:type="pct"/>
            <w:vAlign w:val="center"/>
          </w:tcPr>
          <w:p w14:paraId="7417BD9E" w14:textId="77777777" w:rsidR="00B422C6" w:rsidRPr="006B4625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Align w:val="center"/>
          </w:tcPr>
          <w:p w14:paraId="4DD244B1" w14:textId="77777777" w:rsidR="00B422C6" w:rsidRPr="009401AD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9401AD">
              <w:rPr>
                <w:sz w:val="16"/>
                <w:szCs w:val="16"/>
                <w:lang w:val="bg-BG"/>
              </w:rPr>
              <w:t>X</w:t>
            </w:r>
          </w:p>
        </w:tc>
        <w:tc>
          <w:tcPr>
            <w:tcW w:w="255" w:type="pct"/>
          </w:tcPr>
          <w:p w14:paraId="4D41FF2E" w14:textId="77777777" w:rsidR="00B422C6" w:rsidRPr="006B4625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Align w:val="center"/>
          </w:tcPr>
          <w:p w14:paraId="16A22287" w14:textId="1EC6D765" w:rsidR="00B422C6" w:rsidRPr="006B4625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5" w:type="pct"/>
            <w:vAlign w:val="center"/>
          </w:tcPr>
          <w:p w14:paraId="651361EB" w14:textId="77777777" w:rsidR="00B422C6" w:rsidRPr="009401AD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5" w:type="pct"/>
            <w:vAlign w:val="center"/>
          </w:tcPr>
          <w:p w14:paraId="33A05C26" w14:textId="77777777" w:rsidR="00B422C6" w:rsidRPr="009401AD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4" w:type="pct"/>
            <w:vAlign w:val="center"/>
          </w:tcPr>
          <w:p w14:paraId="29FBE73C" w14:textId="77777777" w:rsidR="00B422C6" w:rsidRPr="009401AD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Align w:val="center"/>
          </w:tcPr>
          <w:p w14:paraId="3FE2C2F0" w14:textId="77777777" w:rsidR="00B422C6" w:rsidRPr="009401AD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6" w:type="pct"/>
            <w:vAlign w:val="center"/>
          </w:tcPr>
          <w:p w14:paraId="795D385E" w14:textId="77777777" w:rsidR="00B422C6" w:rsidRPr="006B4625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Х</w:t>
            </w:r>
          </w:p>
        </w:tc>
        <w:tc>
          <w:tcPr>
            <w:tcW w:w="205" w:type="pct"/>
            <w:vAlign w:val="center"/>
          </w:tcPr>
          <w:p w14:paraId="08485D6C" w14:textId="77777777" w:rsidR="00B422C6" w:rsidRPr="009401AD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4" w:type="pct"/>
            <w:vAlign w:val="center"/>
          </w:tcPr>
          <w:p w14:paraId="5B34A1AB" w14:textId="77777777" w:rsidR="00B422C6" w:rsidRPr="009401AD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4" w:type="pct"/>
            <w:vAlign w:val="center"/>
          </w:tcPr>
          <w:p w14:paraId="0D2B081F" w14:textId="77777777" w:rsidR="00B422C6" w:rsidRPr="009401AD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</w:tr>
      <w:tr w:rsidR="009322E7" w:rsidRPr="006B4625" w14:paraId="4989EB1D" w14:textId="77777777" w:rsidTr="007F0174">
        <w:trPr>
          <w:trHeight w:val="340"/>
        </w:trPr>
        <w:tc>
          <w:tcPr>
            <w:tcW w:w="194" w:type="pct"/>
            <w:vMerge w:val="restart"/>
            <w:vAlign w:val="center"/>
          </w:tcPr>
          <w:p w14:paraId="196ACAFD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9401AD">
              <w:rPr>
                <w:sz w:val="16"/>
                <w:szCs w:val="16"/>
                <w:lang w:val="bg-BG"/>
              </w:rPr>
              <w:t>2.</w:t>
            </w:r>
          </w:p>
        </w:tc>
        <w:tc>
          <w:tcPr>
            <w:tcW w:w="1229" w:type="pct"/>
            <w:vMerge w:val="restart"/>
            <w:vAlign w:val="center"/>
          </w:tcPr>
          <w:p w14:paraId="30F9FCD7" w14:textId="77777777" w:rsidR="009322E7" w:rsidRPr="006B4625" w:rsidRDefault="009322E7" w:rsidP="0069737B">
            <w:pPr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Национална служба за съвети в земеделието</w:t>
            </w:r>
          </w:p>
        </w:tc>
        <w:tc>
          <w:tcPr>
            <w:tcW w:w="869" w:type="pct"/>
            <w:vAlign w:val="center"/>
          </w:tcPr>
          <w:p w14:paraId="01658F0A" w14:textId="77777777" w:rsidR="009322E7" w:rsidRPr="006B4625" w:rsidRDefault="009322E7" w:rsidP="0069737B">
            <w:pPr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Централно управление (София)</w:t>
            </w:r>
          </w:p>
        </w:tc>
        <w:tc>
          <w:tcPr>
            <w:tcW w:w="255" w:type="pct"/>
            <w:vMerge w:val="restart"/>
            <w:vAlign w:val="center"/>
          </w:tcPr>
          <w:p w14:paraId="302D1853" w14:textId="77777777" w:rsidR="009322E7" w:rsidRPr="006B4625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Merge w:val="restart"/>
            <w:vAlign w:val="center"/>
          </w:tcPr>
          <w:p w14:paraId="4D0AE9A4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9401AD">
              <w:rPr>
                <w:sz w:val="16"/>
                <w:szCs w:val="16"/>
                <w:lang w:val="bg-BG"/>
              </w:rPr>
              <w:t>X</w:t>
            </w:r>
          </w:p>
        </w:tc>
        <w:tc>
          <w:tcPr>
            <w:tcW w:w="255" w:type="pct"/>
            <w:vMerge w:val="restart"/>
          </w:tcPr>
          <w:p w14:paraId="012C0032" w14:textId="77777777" w:rsidR="009322E7" w:rsidRPr="006B4625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Merge w:val="restart"/>
            <w:vAlign w:val="center"/>
          </w:tcPr>
          <w:p w14:paraId="36B2147B" w14:textId="77E7581B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9401AD">
              <w:rPr>
                <w:sz w:val="16"/>
                <w:szCs w:val="16"/>
                <w:lang w:val="bg-BG"/>
              </w:rPr>
              <w:t>X</w:t>
            </w:r>
          </w:p>
        </w:tc>
        <w:tc>
          <w:tcPr>
            <w:tcW w:w="205" w:type="pct"/>
            <w:vMerge w:val="restart"/>
            <w:vAlign w:val="center"/>
          </w:tcPr>
          <w:p w14:paraId="68C87106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9401AD">
              <w:rPr>
                <w:sz w:val="16"/>
                <w:szCs w:val="16"/>
                <w:lang w:val="bg-BG"/>
              </w:rPr>
              <w:t>X</w:t>
            </w:r>
          </w:p>
        </w:tc>
        <w:tc>
          <w:tcPr>
            <w:tcW w:w="205" w:type="pct"/>
            <w:vMerge w:val="restart"/>
            <w:vAlign w:val="center"/>
          </w:tcPr>
          <w:p w14:paraId="6CA4D1D0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9401AD">
              <w:rPr>
                <w:sz w:val="16"/>
                <w:szCs w:val="16"/>
                <w:lang w:val="bg-BG"/>
              </w:rPr>
              <w:t>X</w:t>
            </w:r>
          </w:p>
        </w:tc>
        <w:tc>
          <w:tcPr>
            <w:tcW w:w="204" w:type="pct"/>
            <w:vMerge w:val="restart"/>
            <w:vAlign w:val="center"/>
          </w:tcPr>
          <w:p w14:paraId="0A120237" w14:textId="19E8814A" w:rsidR="009322E7" w:rsidRPr="00B422C6" w:rsidRDefault="009322E7" w:rsidP="006973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255" w:type="pct"/>
            <w:vMerge w:val="restart"/>
            <w:vAlign w:val="center"/>
          </w:tcPr>
          <w:p w14:paraId="6FEBAFF3" w14:textId="77777777" w:rsidR="009322E7" w:rsidRPr="006B4625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Х</w:t>
            </w:r>
            <w:bookmarkStart w:id="1" w:name="_GoBack"/>
            <w:bookmarkEnd w:id="1"/>
          </w:p>
        </w:tc>
        <w:tc>
          <w:tcPr>
            <w:tcW w:w="206" w:type="pct"/>
            <w:vMerge w:val="restart"/>
            <w:vAlign w:val="center"/>
          </w:tcPr>
          <w:p w14:paraId="3FC9F16B" w14:textId="77777777" w:rsidR="009322E7" w:rsidRPr="006B4625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Х</w:t>
            </w:r>
          </w:p>
        </w:tc>
        <w:tc>
          <w:tcPr>
            <w:tcW w:w="205" w:type="pct"/>
            <w:vMerge w:val="restart"/>
            <w:vAlign w:val="center"/>
          </w:tcPr>
          <w:p w14:paraId="413F5E54" w14:textId="77777777" w:rsidR="009322E7" w:rsidRPr="006B4625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Х</w:t>
            </w:r>
          </w:p>
        </w:tc>
        <w:tc>
          <w:tcPr>
            <w:tcW w:w="204" w:type="pct"/>
            <w:vMerge w:val="restart"/>
            <w:vAlign w:val="center"/>
          </w:tcPr>
          <w:p w14:paraId="371288CB" w14:textId="77777777" w:rsidR="009322E7" w:rsidRPr="006B4625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Х</w:t>
            </w:r>
          </w:p>
        </w:tc>
        <w:tc>
          <w:tcPr>
            <w:tcW w:w="204" w:type="pct"/>
            <w:vMerge w:val="restart"/>
            <w:vAlign w:val="center"/>
          </w:tcPr>
          <w:p w14:paraId="5D16AA23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</w:tr>
      <w:tr w:rsidR="009322E7" w:rsidRPr="006B4625" w14:paraId="4250376C" w14:textId="77777777" w:rsidTr="007F0174">
        <w:trPr>
          <w:trHeight w:val="340"/>
        </w:trPr>
        <w:tc>
          <w:tcPr>
            <w:tcW w:w="194" w:type="pct"/>
            <w:vMerge/>
            <w:vAlign w:val="center"/>
          </w:tcPr>
          <w:p w14:paraId="4B0D8EAD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1229" w:type="pct"/>
            <w:vMerge/>
            <w:vAlign w:val="center"/>
          </w:tcPr>
          <w:p w14:paraId="62276633" w14:textId="77777777" w:rsidR="009322E7" w:rsidRPr="006B4625" w:rsidRDefault="009322E7" w:rsidP="0069737B">
            <w:pPr>
              <w:rPr>
                <w:sz w:val="16"/>
                <w:szCs w:val="16"/>
                <w:lang w:val="bg-BG"/>
              </w:rPr>
            </w:pPr>
          </w:p>
        </w:tc>
        <w:tc>
          <w:tcPr>
            <w:tcW w:w="869" w:type="pct"/>
            <w:vAlign w:val="center"/>
          </w:tcPr>
          <w:p w14:paraId="1C88AD30" w14:textId="77777777" w:rsidR="009322E7" w:rsidRPr="006B4625" w:rsidRDefault="009322E7" w:rsidP="0069737B">
            <w:pPr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28 областни офиса</w:t>
            </w:r>
          </w:p>
        </w:tc>
        <w:tc>
          <w:tcPr>
            <w:tcW w:w="255" w:type="pct"/>
            <w:vMerge/>
            <w:vAlign w:val="center"/>
          </w:tcPr>
          <w:p w14:paraId="4268CB2D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Merge/>
            <w:vAlign w:val="center"/>
          </w:tcPr>
          <w:p w14:paraId="494754CA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Merge/>
          </w:tcPr>
          <w:p w14:paraId="558FD1CE" w14:textId="77777777" w:rsidR="009322E7" w:rsidRPr="006B4625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Merge/>
            <w:vAlign w:val="center"/>
          </w:tcPr>
          <w:p w14:paraId="508CA23F" w14:textId="10101F5C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5" w:type="pct"/>
            <w:vMerge/>
            <w:vAlign w:val="center"/>
          </w:tcPr>
          <w:p w14:paraId="3E39350F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5" w:type="pct"/>
            <w:vMerge/>
            <w:vAlign w:val="center"/>
          </w:tcPr>
          <w:p w14:paraId="33B5690D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4" w:type="pct"/>
            <w:vMerge/>
            <w:vAlign w:val="center"/>
          </w:tcPr>
          <w:p w14:paraId="518BE114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Merge/>
            <w:vAlign w:val="center"/>
          </w:tcPr>
          <w:p w14:paraId="7E468F6F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6" w:type="pct"/>
            <w:vMerge/>
            <w:vAlign w:val="center"/>
          </w:tcPr>
          <w:p w14:paraId="73F986FD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5" w:type="pct"/>
            <w:vMerge/>
            <w:vAlign w:val="center"/>
          </w:tcPr>
          <w:p w14:paraId="46BC86E1" w14:textId="77777777" w:rsidR="009322E7" w:rsidRPr="006B4625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4" w:type="pct"/>
            <w:vMerge/>
            <w:vAlign w:val="center"/>
          </w:tcPr>
          <w:p w14:paraId="498F4007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4" w:type="pct"/>
            <w:vMerge/>
            <w:vAlign w:val="center"/>
          </w:tcPr>
          <w:p w14:paraId="179821AA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</w:tr>
      <w:tr w:rsidR="009322E7" w:rsidRPr="006B4625" w14:paraId="1AC50B4C" w14:textId="77777777" w:rsidTr="007F0174">
        <w:trPr>
          <w:trHeight w:val="340"/>
        </w:trPr>
        <w:tc>
          <w:tcPr>
            <w:tcW w:w="194" w:type="pct"/>
            <w:vMerge/>
            <w:vAlign w:val="center"/>
          </w:tcPr>
          <w:p w14:paraId="1A6AFAB6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1229" w:type="pct"/>
            <w:vMerge/>
            <w:vAlign w:val="center"/>
          </w:tcPr>
          <w:p w14:paraId="1520CEBE" w14:textId="77777777" w:rsidR="009322E7" w:rsidRPr="006B4625" w:rsidRDefault="009322E7" w:rsidP="0069737B">
            <w:pPr>
              <w:rPr>
                <w:sz w:val="16"/>
                <w:szCs w:val="16"/>
                <w:lang w:val="bg-BG"/>
              </w:rPr>
            </w:pPr>
          </w:p>
        </w:tc>
        <w:tc>
          <w:tcPr>
            <w:tcW w:w="869" w:type="pct"/>
            <w:vAlign w:val="center"/>
          </w:tcPr>
          <w:p w14:paraId="26A81276" w14:textId="77777777" w:rsidR="009322E7" w:rsidRPr="006B4625" w:rsidRDefault="009322E7" w:rsidP="0069737B">
            <w:pPr>
              <w:rPr>
                <w:sz w:val="16"/>
                <w:szCs w:val="16"/>
                <w:lang w:val="bg-BG"/>
              </w:rPr>
            </w:pPr>
            <w:r w:rsidRPr="006B4625">
              <w:rPr>
                <w:color w:val="000000" w:themeColor="text1"/>
                <w:sz w:val="16"/>
                <w:szCs w:val="16"/>
                <w:lang w:val="bg-BG"/>
              </w:rPr>
              <w:t>до 50 мобилни общински центъра (М 2.2)</w:t>
            </w:r>
          </w:p>
        </w:tc>
        <w:tc>
          <w:tcPr>
            <w:tcW w:w="255" w:type="pct"/>
            <w:vMerge/>
            <w:vAlign w:val="center"/>
          </w:tcPr>
          <w:p w14:paraId="18D8FEA1" w14:textId="77777777" w:rsidR="009322E7" w:rsidRPr="006B4625" w:rsidRDefault="009322E7" w:rsidP="00D01FC7">
            <w:pPr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Merge/>
            <w:vAlign w:val="center"/>
          </w:tcPr>
          <w:p w14:paraId="57AD1E15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Merge/>
          </w:tcPr>
          <w:p w14:paraId="446F1E84" w14:textId="77777777" w:rsidR="009322E7" w:rsidRPr="006B4625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Merge/>
            <w:vAlign w:val="center"/>
          </w:tcPr>
          <w:p w14:paraId="2768034B" w14:textId="0970B8D3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5" w:type="pct"/>
            <w:vMerge/>
            <w:vAlign w:val="center"/>
          </w:tcPr>
          <w:p w14:paraId="5C530ACB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5" w:type="pct"/>
            <w:vMerge/>
            <w:vAlign w:val="center"/>
          </w:tcPr>
          <w:p w14:paraId="78D1F093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4" w:type="pct"/>
            <w:vMerge/>
            <w:vAlign w:val="center"/>
          </w:tcPr>
          <w:p w14:paraId="290727A6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Merge/>
            <w:vAlign w:val="center"/>
          </w:tcPr>
          <w:p w14:paraId="1288C2AE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6" w:type="pct"/>
            <w:vMerge/>
            <w:vAlign w:val="center"/>
          </w:tcPr>
          <w:p w14:paraId="23A1499B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5" w:type="pct"/>
            <w:vMerge/>
            <w:vAlign w:val="center"/>
          </w:tcPr>
          <w:p w14:paraId="7D918237" w14:textId="77777777" w:rsidR="009322E7" w:rsidRPr="006B4625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4" w:type="pct"/>
            <w:vMerge/>
            <w:vAlign w:val="center"/>
          </w:tcPr>
          <w:p w14:paraId="523D800D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4" w:type="pct"/>
            <w:vMerge/>
            <w:vAlign w:val="center"/>
          </w:tcPr>
          <w:p w14:paraId="1C66472B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</w:tr>
      <w:tr w:rsidR="009322E7" w:rsidRPr="006B4625" w14:paraId="7F9A24FC" w14:textId="77777777" w:rsidTr="009401AD">
        <w:trPr>
          <w:trHeight w:val="340"/>
        </w:trPr>
        <w:tc>
          <w:tcPr>
            <w:tcW w:w="194" w:type="pct"/>
            <w:vMerge w:val="restart"/>
            <w:vAlign w:val="center"/>
          </w:tcPr>
          <w:p w14:paraId="144F31D0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9401AD">
              <w:rPr>
                <w:sz w:val="16"/>
                <w:szCs w:val="16"/>
                <w:lang w:val="bg-BG"/>
              </w:rPr>
              <w:t>3.</w:t>
            </w:r>
          </w:p>
        </w:tc>
        <w:tc>
          <w:tcPr>
            <w:tcW w:w="1229" w:type="pct"/>
            <w:vMerge w:val="restart"/>
            <w:vAlign w:val="center"/>
          </w:tcPr>
          <w:p w14:paraId="3D36ABD0" w14:textId="77777777" w:rsidR="009322E7" w:rsidRPr="006B4625" w:rsidRDefault="009322E7" w:rsidP="0069737B">
            <w:pPr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Селскостопанска академия</w:t>
            </w:r>
          </w:p>
        </w:tc>
        <w:tc>
          <w:tcPr>
            <w:tcW w:w="869" w:type="pct"/>
            <w:vAlign w:val="center"/>
          </w:tcPr>
          <w:p w14:paraId="756A2DB1" w14:textId="77777777" w:rsidR="009322E7" w:rsidRPr="006B4625" w:rsidRDefault="009322E7" w:rsidP="0069737B">
            <w:pPr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25 научни института</w:t>
            </w:r>
          </w:p>
        </w:tc>
        <w:tc>
          <w:tcPr>
            <w:tcW w:w="255" w:type="pct"/>
            <w:vMerge w:val="restart"/>
            <w:vAlign w:val="center"/>
          </w:tcPr>
          <w:p w14:paraId="0567C50F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Merge w:val="restart"/>
            <w:vAlign w:val="center"/>
          </w:tcPr>
          <w:p w14:paraId="78FF7755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Merge w:val="restart"/>
            <w:vAlign w:val="center"/>
          </w:tcPr>
          <w:p w14:paraId="7233E0BA" w14:textId="427F0F11" w:rsidR="009322E7" w:rsidRPr="0069737B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Х</w:t>
            </w:r>
          </w:p>
        </w:tc>
        <w:tc>
          <w:tcPr>
            <w:tcW w:w="255" w:type="pct"/>
            <w:vMerge w:val="restart"/>
            <w:vAlign w:val="center"/>
          </w:tcPr>
          <w:p w14:paraId="7B92027E" w14:textId="75F279B4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9401AD">
              <w:rPr>
                <w:sz w:val="16"/>
                <w:szCs w:val="16"/>
                <w:lang w:val="bg-BG"/>
              </w:rPr>
              <w:t>X</w:t>
            </w:r>
          </w:p>
        </w:tc>
        <w:tc>
          <w:tcPr>
            <w:tcW w:w="205" w:type="pct"/>
            <w:vMerge w:val="restart"/>
            <w:vAlign w:val="center"/>
          </w:tcPr>
          <w:p w14:paraId="2B769D7A" w14:textId="4519EF81" w:rsidR="009322E7" w:rsidRPr="006B4625" w:rsidRDefault="00A01103" w:rsidP="0069737B">
            <w:pPr>
              <w:jc w:val="center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Х</w:t>
            </w:r>
          </w:p>
        </w:tc>
        <w:tc>
          <w:tcPr>
            <w:tcW w:w="205" w:type="pct"/>
            <w:vMerge w:val="restart"/>
            <w:vAlign w:val="center"/>
          </w:tcPr>
          <w:p w14:paraId="008414FC" w14:textId="77777777" w:rsidR="009322E7" w:rsidRPr="006B4625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Х</w:t>
            </w:r>
          </w:p>
        </w:tc>
        <w:tc>
          <w:tcPr>
            <w:tcW w:w="204" w:type="pct"/>
            <w:vMerge w:val="restart"/>
            <w:vAlign w:val="center"/>
          </w:tcPr>
          <w:p w14:paraId="6625BBD8" w14:textId="77777777" w:rsidR="009322E7" w:rsidRPr="006B4625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Х</w:t>
            </w:r>
          </w:p>
        </w:tc>
        <w:tc>
          <w:tcPr>
            <w:tcW w:w="255" w:type="pct"/>
            <w:vMerge w:val="restart"/>
            <w:vAlign w:val="center"/>
          </w:tcPr>
          <w:p w14:paraId="50A4456E" w14:textId="77777777" w:rsidR="009322E7" w:rsidRPr="006B4625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Х</w:t>
            </w:r>
          </w:p>
        </w:tc>
        <w:tc>
          <w:tcPr>
            <w:tcW w:w="206" w:type="pct"/>
            <w:vMerge w:val="restart"/>
            <w:vAlign w:val="center"/>
          </w:tcPr>
          <w:p w14:paraId="49086AD9" w14:textId="77777777" w:rsidR="009322E7" w:rsidRPr="006B4625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Х</w:t>
            </w:r>
          </w:p>
        </w:tc>
        <w:tc>
          <w:tcPr>
            <w:tcW w:w="205" w:type="pct"/>
            <w:vMerge w:val="restart"/>
            <w:vAlign w:val="center"/>
          </w:tcPr>
          <w:p w14:paraId="62F7D129" w14:textId="77777777" w:rsidR="009322E7" w:rsidRPr="006B4625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Х</w:t>
            </w:r>
          </w:p>
        </w:tc>
        <w:tc>
          <w:tcPr>
            <w:tcW w:w="204" w:type="pct"/>
            <w:vMerge w:val="restart"/>
            <w:vAlign w:val="center"/>
          </w:tcPr>
          <w:p w14:paraId="581FF2ED" w14:textId="77777777" w:rsidR="009322E7" w:rsidRPr="006B4625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Х</w:t>
            </w:r>
          </w:p>
        </w:tc>
        <w:tc>
          <w:tcPr>
            <w:tcW w:w="204" w:type="pct"/>
            <w:vMerge w:val="restart"/>
            <w:vAlign w:val="center"/>
          </w:tcPr>
          <w:p w14:paraId="5CB7508D" w14:textId="77777777" w:rsidR="009322E7" w:rsidRPr="006B4625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Х</w:t>
            </w:r>
          </w:p>
        </w:tc>
      </w:tr>
      <w:tr w:rsidR="009322E7" w:rsidRPr="006B4625" w14:paraId="38AC6DB6" w14:textId="77777777" w:rsidTr="00446B69">
        <w:trPr>
          <w:trHeight w:val="340"/>
        </w:trPr>
        <w:tc>
          <w:tcPr>
            <w:tcW w:w="194" w:type="pct"/>
            <w:vMerge/>
            <w:vAlign w:val="center"/>
          </w:tcPr>
          <w:p w14:paraId="5789C9BD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1229" w:type="pct"/>
            <w:vMerge/>
            <w:vAlign w:val="center"/>
          </w:tcPr>
          <w:p w14:paraId="5C0D2A9B" w14:textId="77777777" w:rsidR="009322E7" w:rsidRPr="006B4625" w:rsidRDefault="009322E7" w:rsidP="0069737B">
            <w:pPr>
              <w:rPr>
                <w:sz w:val="16"/>
                <w:szCs w:val="16"/>
                <w:lang w:val="bg-BG"/>
              </w:rPr>
            </w:pPr>
          </w:p>
        </w:tc>
        <w:tc>
          <w:tcPr>
            <w:tcW w:w="869" w:type="pct"/>
            <w:vAlign w:val="center"/>
          </w:tcPr>
          <w:p w14:paraId="00285913" w14:textId="77777777" w:rsidR="009322E7" w:rsidRPr="006B4625" w:rsidRDefault="009322E7" w:rsidP="0069737B">
            <w:pPr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13 опитни станции (НПЦ)</w:t>
            </w:r>
          </w:p>
        </w:tc>
        <w:tc>
          <w:tcPr>
            <w:tcW w:w="255" w:type="pct"/>
            <w:vMerge/>
            <w:vAlign w:val="center"/>
          </w:tcPr>
          <w:p w14:paraId="26EDDC6F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Merge/>
            <w:vAlign w:val="center"/>
          </w:tcPr>
          <w:p w14:paraId="0E2E6073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Merge/>
          </w:tcPr>
          <w:p w14:paraId="224C5443" w14:textId="7203232F" w:rsidR="009322E7" w:rsidRPr="006B4625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Merge/>
            <w:vAlign w:val="center"/>
          </w:tcPr>
          <w:p w14:paraId="2436E0A3" w14:textId="4B4146F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5" w:type="pct"/>
            <w:vMerge/>
            <w:vAlign w:val="center"/>
          </w:tcPr>
          <w:p w14:paraId="6854A448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5" w:type="pct"/>
            <w:vMerge/>
            <w:vAlign w:val="center"/>
          </w:tcPr>
          <w:p w14:paraId="122F3A8C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4" w:type="pct"/>
            <w:vMerge/>
            <w:vAlign w:val="center"/>
          </w:tcPr>
          <w:p w14:paraId="38E5BEEA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Merge/>
            <w:vAlign w:val="center"/>
          </w:tcPr>
          <w:p w14:paraId="60D9D75F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6" w:type="pct"/>
            <w:vMerge/>
            <w:vAlign w:val="center"/>
          </w:tcPr>
          <w:p w14:paraId="2028327A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5" w:type="pct"/>
            <w:vMerge/>
            <w:vAlign w:val="center"/>
          </w:tcPr>
          <w:p w14:paraId="4125396D" w14:textId="77777777" w:rsidR="009322E7" w:rsidRPr="006B4625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4" w:type="pct"/>
            <w:vMerge/>
            <w:vAlign w:val="center"/>
          </w:tcPr>
          <w:p w14:paraId="4C18F2E6" w14:textId="77777777" w:rsidR="009322E7" w:rsidRPr="006B4625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4" w:type="pct"/>
            <w:vMerge/>
            <w:vAlign w:val="center"/>
          </w:tcPr>
          <w:p w14:paraId="742B3566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</w:tr>
      <w:tr w:rsidR="009322E7" w:rsidRPr="006B4625" w14:paraId="435501AA" w14:textId="77777777" w:rsidTr="00446B69">
        <w:trPr>
          <w:trHeight w:val="340"/>
        </w:trPr>
        <w:tc>
          <w:tcPr>
            <w:tcW w:w="194" w:type="pct"/>
            <w:vMerge/>
            <w:vAlign w:val="center"/>
          </w:tcPr>
          <w:p w14:paraId="49F9A912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1229" w:type="pct"/>
            <w:vMerge/>
            <w:vAlign w:val="center"/>
          </w:tcPr>
          <w:p w14:paraId="09D7FC19" w14:textId="77777777" w:rsidR="009322E7" w:rsidRPr="006B4625" w:rsidRDefault="009322E7" w:rsidP="0069737B">
            <w:pPr>
              <w:rPr>
                <w:sz w:val="16"/>
                <w:szCs w:val="16"/>
                <w:lang w:val="bg-BG"/>
              </w:rPr>
            </w:pPr>
          </w:p>
        </w:tc>
        <w:tc>
          <w:tcPr>
            <w:tcW w:w="869" w:type="pct"/>
            <w:vAlign w:val="center"/>
          </w:tcPr>
          <w:p w14:paraId="3DEEF56B" w14:textId="77777777" w:rsidR="009322E7" w:rsidRPr="006B4625" w:rsidRDefault="009322E7" w:rsidP="0069737B">
            <w:pPr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4 научни центъра</w:t>
            </w:r>
          </w:p>
        </w:tc>
        <w:tc>
          <w:tcPr>
            <w:tcW w:w="255" w:type="pct"/>
            <w:vMerge/>
            <w:vAlign w:val="center"/>
          </w:tcPr>
          <w:p w14:paraId="1349D567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Merge/>
            <w:vAlign w:val="center"/>
          </w:tcPr>
          <w:p w14:paraId="128C877E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Merge/>
          </w:tcPr>
          <w:p w14:paraId="4B5CA7D3" w14:textId="7D69B5AF" w:rsidR="009322E7" w:rsidRPr="006B4625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Merge/>
            <w:vAlign w:val="center"/>
          </w:tcPr>
          <w:p w14:paraId="3436B3A8" w14:textId="654962B5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5" w:type="pct"/>
            <w:vMerge/>
            <w:vAlign w:val="center"/>
          </w:tcPr>
          <w:p w14:paraId="3197076D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5" w:type="pct"/>
            <w:vMerge/>
            <w:vAlign w:val="center"/>
          </w:tcPr>
          <w:p w14:paraId="0A04C0CF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4" w:type="pct"/>
            <w:vMerge/>
            <w:vAlign w:val="center"/>
          </w:tcPr>
          <w:p w14:paraId="7365815D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Merge/>
            <w:vAlign w:val="center"/>
          </w:tcPr>
          <w:p w14:paraId="1820C785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6" w:type="pct"/>
            <w:vMerge/>
            <w:vAlign w:val="center"/>
          </w:tcPr>
          <w:p w14:paraId="3C93012C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5" w:type="pct"/>
            <w:vMerge/>
            <w:vAlign w:val="center"/>
          </w:tcPr>
          <w:p w14:paraId="6EA0D63D" w14:textId="77777777" w:rsidR="009322E7" w:rsidRPr="006B4625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4" w:type="pct"/>
            <w:vMerge/>
            <w:vAlign w:val="center"/>
          </w:tcPr>
          <w:p w14:paraId="2B47D986" w14:textId="77777777" w:rsidR="009322E7" w:rsidRPr="006B4625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4" w:type="pct"/>
            <w:vMerge/>
            <w:vAlign w:val="center"/>
          </w:tcPr>
          <w:p w14:paraId="7E70AACA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</w:tr>
      <w:tr w:rsidR="009322E7" w:rsidRPr="006B4625" w14:paraId="3A00B788" w14:textId="77777777" w:rsidTr="00446B69">
        <w:trPr>
          <w:trHeight w:val="340"/>
        </w:trPr>
        <w:tc>
          <w:tcPr>
            <w:tcW w:w="194" w:type="pct"/>
            <w:vMerge/>
            <w:vAlign w:val="center"/>
          </w:tcPr>
          <w:p w14:paraId="2F2DC162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1229" w:type="pct"/>
            <w:vMerge/>
            <w:vAlign w:val="center"/>
          </w:tcPr>
          <w:p w14:paraId="0960924A" w14:textId="77777777" w:rsidR="009322E7" w:rsidRPr="006B4625" w:rsidRDefault="009322E7" w:rsidP="0069737B">
            <w:pPr>
              <w:rPr>
                <w:sz w:val="16"/>
                <w:szCs w:val="16"/>
                <w:lang w:val="bg-BG"/>
              </w:rPr>
            </w:pPr>
          </w:p>
        </w:tc>
        <w:tc>
          <w:tcPr>
            <w:tcW w:w="869" w:type="pct"/>
            <w:vAlign w:val="center"/>
          </w:tcPr>
          <w:p w14:paraId="58D8D183" w14:textId="77777777" w:rsidR="009322E7" w:rsidRPr="006B4625" w:rsidRDefault="009322E7" w:rsidP="0069737B">
            <w:pPr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Център за обучение</w:t>
            </w:r>
          </w:p>
        </w:tc>
        <w:tc>
          <w:tcPr>
            <w:tcW w:w="255" w:type="pct"/>
            <w:vMerge/>
            <w:vAlign w:val="center"/>
          </w:tcPr>
          <w:p w14:paraId="10EA6403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Merge/>
            <w:vAlign w:val="center"/>
          </w:tcPr>
          <w:p w14:paraId="0B0B7D44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Merge/>
          </w:tcPr>
          <w:p w14:paraId="3F2755B2" w14:textId="77777777" w:rsidR="009322E7" w:rsidRPr="006B4625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Merge/>
            <w:vAlign w:val="center"/>
          </w:tcPr>
          <w:p w14:paraId="52D159B1" w14:textId="3C9F1CF9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5" w:type="pct"/>
            <w:vMerge/>
            <w:vAlign w:val="center"/>
          </w:tcPr>
          <w:p w14:paraId="446AB9C9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5" w:type="pct"/>
            <w:vMerge/>
            <w:vAlign w:val="center"/>
          </w:tcPr>
          <w:p w14:paraId="4D662FBB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4" w:type="pct"/>
            <w:vMerge/>
            <w:vAlign w:val="center"/>
          </w:tcPr>
          <w:p w14:paraId="6441FF5C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Merge/>
            <w:vAlign w:val="center"/>
          </w:tcPr>
          <w:p w14:paraId="52EE51E0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6" w:type="pct"/>
            <w:vMerge/>
            <w:vAlign w:val="center"/>
          </w:tcPr>
          <w:p w14:paraId="1BC7D5F8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5" w:type="pct"/>
            <w:vMerge/>
            <w:vAlign w:val="center"/>
          </w:tcPr>
          <w:p w14:paraId="5C684B88" w14:textId="77777777" w:rsidR="009322E7" w:rsidRPr="006B4625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4" w:type="pct"/>
            <w:vMerge/>
            <w:vAlign w:val="center"/>
          </w:tcPr>
          <w:p w14:paraId="28268257" w14:textId="77777777" w:rsidR="009322E7" w:rsidRPr="006B4625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4" w:type="pct"/>
            <w:vMerge/>
            <w:vAlign w:val="center"/>
          </w:tcPr>
          <w:p w14:paraId="68630697" w14:textId="77777777" w:rsidR="009322E7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</w:tr>
      <w:tr w:rsidR="00B422C6" w:rsidRPr="006B4625" w14:paraId="56DF4621" w14:textId="77777777" w:rsidTr="009401AD">
        <w:trPr>
          <w:trHeight w:val="340"/>
        </w:trPr>
        <w:tc>
          <w:tcPr>
            <w:tcW w:w="194" w:type="pct"/>
            <w:vAlign w:val="center"/>
          </w:tcPr>
          <w:p w14:paraId="488DACBB" w14:textId="77777777" w:rsidR="00B422C6" w:rsidRPr="009401AD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9401AD">
              <w:rPr>
                <w:sz w:val="16"/>
                <w:szCs w:val="16"/>
                <w:lang w:val="bg-BG"/>
              </w:rPr>
              <w:t>4.</w:t>
            </w:r>
          </w:p>
        </w:tc>
        <w:tc>
          <w:tcPr>
            <w:tcW w:w="1229" w:type="pct"/>
            <w:vAlign w:val="center"/>
          </w:tcPr>
          <w:p w14:paraId="7E2850FB" w14:textId="77777777" w:rsidR="00B422C6" w:rsidRPr="006B4625" w:rsidRDefault="00B422C6" w:rsidP="0069737B">
            <w:pPr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Областни дирекции „Земеделие“</w:t>
            </w:r>
          </w:p>
        </w:tc>
        <w:tc>
          <w:tcPr>
            <w:tcW w:w="869" w:type="pct"/>
            <w:vAlign w:val="center"/>
          </w:tcPr>
          <w:p w14:paraId="6BB79F39" w14:textId="77777777" w:rsidR="00B422C6" w:rsidRPr="006B4625" w:rsidRDefault="00B422C6" w:rsidP="0069737B">
            <w:pPr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28 областни дирекция, общински служби</w:t>
            </w:r>
          </w:p>
        </w:tc>
        <w:tc>
          <w:tcPr>
            <w:tcW w:w="255" w:type="pct"/>
            <w:vAlign w:val="center"/>
          </w:tcPr>
          <w:p w14:paraId="7E64393A" w14:textId="77777777" w:rsidR="00B422C6" w:rsidRPr="009401AD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Align w:val="center"/>
          </w:tcPr>
          <w:p w14:paraId="65F45915" w14:textId="77777777" w:rsidR="00B422C6" w:rsidRPr="009401AD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9401AD">
              <w:rPr>
                <w:sz w:val="16"/>
                <w:szCs w:val="16"/>
                <w:lang w:val="bg-BG"/>
              </w:rPr>
              <w:t>X</w:t>
            </w:r>
          </w:p>
        </w:tc>
        <w:tc>
          <w:tcPr>
            <w:tcW w:w="255" w:type="pct"/>
          </w:tcPr>
          <w:p w14:paraId="62EE1B6B" w14:textId="77777777" w:rsidR="00B422C6" w:rsidRPr="006B4625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Align w:val="center"/>
          </w:tcPr>
          <w:p w14:paraId="6A0A73F0" w14:textId="630F7450" w:rsidR="00B422C6" w:rsidRPr="006B4625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Х</w:t>
            </w:r>
          </w:p>
        </w:tc>
        <w:tc>
          <w:tcPr>
            <w:tcW w:w="205" w:type="pct"/>
            <w:vAlign w:val="center"/>
          </w:tcPr>
          <w:p w14:paraId="2E0E9AF3" w14:textId="4106E4B1" w:rsidR="00B422C6" w:rsidRPr="009401AD" w:rsidRDefault="005F604B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Х</w:t>
            </w:r>
          </w:p>
        </w:tc>
        <w:tc>
          <w:tcPr>
            <w:tcW w:w="205" w:type="pct"/>
            <w:vAlign w:val="center"/>
          </w:tcPr>
          <w:p w14:paraId="015B312D" w14:textId="77777777" w:rsidR="00B422C6" w:rsidRPr="009401AD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4" w:type="pct"/>
            <w:vAlign w:val="center"/>
          </w:tcPr>
          <w:p w14:paraId="227A371C" w14:textId="77777777" w:rsidR="00B422C6" w:rsidRPr="009401AD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Align w:val="center"/>
          </w:tcPr>
          <w:p w14:paraId="45A0E3A5" w14:textId="77777777" w:rsidR="00B422C6" w:rsidRPr="009401AD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6" w:type="pct"/>
            <w:vAlign w:val="center"/>
          </w:tcPr>
          <w:p w14:paraId="484A184E" w14:textId="77777777" w:rsidR="00B422C6" w:rsidRPr="009401AD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5" w:type="pct"/>
            <w:vAlign w:val="center"/>
          </w:tcPr>
          <w:p w14:paraId="5D9344F2" w14:textId="77777777" w:rsidR="00B422C6" w:rsidRPr="009401AD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4" w:type="pct"/>
            <w:vAlign w:val="center"/>
          </w:tcPr>
          <w:p w14:paraId="75C8E53B" w14:textId="77777777" w:rsidR="00B422C6" w:rsidRPr="006B4625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Х</w:t>
            </w:r>
          </w:p>
        </w:tc>
        <w:tc>
          <w:tcPr>
            <w:tcW w:w="204" w:type="pct"/>
            <w:vAlign w:val="center"/>
          </w:tcPr>
          <w:p w14:paraId="370F0929" w14:textId="77777777" w:rsidR="00B422C6" w:rsidRPr="009401AD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</w:tr>
      <w:tr w:rsidR="00B422C6" w:rsidRPr="006B4625" w14:paraId="12D219E2" w14:textId="77777777" w:rsidTr="009401AD">
        <w:trPr>
          <w:trHeight w:val="340"/>
        </w:trPr>
        <w:tc>
          <w:tcPr>
            <w:tcW w:w="194" w:type="pct"/>
            <w:vAlign w:val="center"/>
          </w:tcPr>
          <w:p w14:paraId="4E9250D4" w14:textId="77777777" w:rsidR="00B422C6" w:rsidRPr="009401AD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9401AD">
              <w:rPr>
                <w:sz w:val="16"/>
                <w:szCs w:val="16"/>
                <w:lang w:val="bg-BG"/>
              </w:rPr>
              <w:t>5.</w:t>
            </w:r>
          </w:p>
        </w:tc>
        <w:tc>
          <w:tcPr>
            <w:tcW w:w="1229" w:type="pct"/>
            <w:vAlign w:val="center"/>
          </w:tcPr>
          <w:p w14:paraId="5E33C3FC" w14:textId="27E2F52F" w:rsidR="00B422C6" w:rsidRPr="006B4625" w:rsidRDefault="00B422C6" w:rsidP="005F604B">
            <w:pPr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ЮЛНЦ (Селско стопанство)</w:t>
            </w:r>
          </w:p>
        </w:tc>
        <w:tc>
          <w:tcPr>
            <w:tcW w:w="869" w:type="pct"/>
            <w:vAlign w:val="center"/>
          </w:tcPr>
          <w:p w14:paraId="02F274C4" w14:textId="77777777" w:rsidR="00B422C6" w:rsidRPr="006B4625" w:rsidRDefault="00B422C6" w:rsidP="0069737B">
            <w:pPr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Align w:val="center"/>
          </w:tcPr>
          <w:p w14:paraId="2A762AFE" w14:textId="77777777" w:rsidR="00B422C6" w:rsidRPr="009401AD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Align w:val="center"/>
          </w:tcPr>
          <w:p w14:paraId="125C1710" w14:textId="77777777" w:rsidR="00B422C6" w:rsidRPr="009401AD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</w:tcPr>
          <w:p w14:paraId="5DA39BCB" w14:textId="77777777" w:rsidR="00B422C6" w:rsidRPr="006B4625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Align w:val="center"/>
          </w:tcPr>
          <w:p w14:paraId="71ED818C" w14:textId="40803078" w:rsidR="00B422C6" w:rsidRPr="009401AD" w:rsidRDefault="005F604B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Х</w:t>
            </w:r>
          </w:p>
        </w:tc>
        <w:tc>
          <w:tcPr>
            <w:tcW w:w="205" w:type="pct"/>
            <w:vAlign w:val="center"/>
          </w:tcPr>
          <w:p w14:paraId="3F8FD5AA" w14:textId="3F45E2CE" w:rsidR="00B422C6" w:rsidRPr="009401AD" w:rsidRDefault="009322E7" w:rsidP="0069737B">
            <w:pPr>
              <w:jc w:val="center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Х</w:t>
            </w:r>
          </w:p>
        </w:tc>
        <w:tc>
          <w:tcPr>
            <w:tcW w:w="205" w:type="pct"/>
            <w:vAlign w:val="center"/>
          </w:tcPr>
          <w:p w14:paraId="0C04B3B4" w14:textId="77777777" w:rsidR="00B422C6" w:rsidRPr="009401AD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4" w:type="pct"/>
            <w:vAlign w:val="center"/>
          </w:tcPr>
          <w:p w14:paraId="2B6EA4CF" w14:textId="7C03F798" w:rsidR="00B422C6" w:rsidRPr="009401AD" w:rsidRDefault="005B3B8E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5B691A">
              <w:rPr>
                <w:sz w:val="16"/>
                <w:szCs w:val="16"/>
                <w:lang w:val="bg-BG"/>
              </w:rPr>
              <w:t>X</w:t>
            </w:r>
          </w:p>
        </w:tc>
        <w:tc>
          <w:tcPr>
            <w:tcW w:w="255" w:type="pct"/>
            <w:vAlign w:val="center"/>
          </w:tcPr>
          <w:p w14:paraId="4EB55750" w14:textId="77777777" w:rsidR="00B422C6" w:rsidRPr="009401AD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9401AD">
              <w:rPr>
                <w:sz w:val="16"/>
                <w:szCs w:val="16"/>
                <w:lang w:val="bg-BG"/>
              </w:rPr>
              <w:t>X</w:t>
            </w:r>
          </w:p>
        </w:tc>
        <w:tc>
          <w:tcPr>
            <w:tcW w:w="206" w:type="pct"/>
            <w:vAlign w:val="center"/>
          </w:tcPr>
          <w:p w14:paraId="1DE38828" w14:textId="77777777" w:rsidR="00B422C6" w:rsidRPr="006B4625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Х</w:t>
            </w:r>
          </w:p>
        </w:tc>
        <w:tc>
          <w:tcPr>
            <w:tcW w:w="205" w:type="pct"/>
            <w:vAlign w:val="center"/>
          </w:tcPr>
          <w:p w14:paraId="3CEB362E" w14:textId="77777777" w:rsidR="00B422C6" w:rsidRPr="006B4625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Х</w:t>
            </w:r>
          </w:p>
        </w:tc>
        <w:tc>
          <w:tcPr>
            <w:tcW w:w="204" w:type="pct"/>
            <w:vAlign w:val="center"/>
          </w:tcPr>
          <w:p w14:paraId="268A5FC6" w14:textId="77777777" w:rsidR="00B422C6" w:rsidRPr="009401AD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4" w:type="pct"/>
            <w:vAlign w:val="center"/>
          </w:tcPr>
          <w:p w14:paraId="2588F956" w14:textId="77777777" w:rsidR="00B422C6" w:rsidRPr="006B4625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Х</w:t>
            </w:r>
          </w:p>
        </w:tc>
      </w:tr>
      <w:tr w:rsidR="00B422C6" w:rsidRPr="006B4625" w14:paraId="1A51B71A" w14:textId="77777777" w:rsidTr="009401AD">
        <w:trPr>
          <w:trHeight w:val="340"/>
        </w:trPr>
        <w:tc>
          <w:tcPr>
            <w:tcW w:w="194" w:type="pct"/>
            <w:vAlign w:val="center"/>
          </w:tcPr>
          <w:p w14:paraId="2137AB13" w14:textId="77777777" w:rsidR="00B422C6" w:rsidRPr="006B4625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6.</w:t>
            </w:r>
          </w:p>
        </w:tc>
        <w:tc>
          <w:tcPr>
            <w:tcW w:w="1229" w:type="pct"/>
            <w:vAlign w:val="center"/>
          </w:tcPr>
          <w:p w14:paraId="6FAAC5AD" w14:textId="77777777" w:rsidR="00B422C6" w:rsidRPr="006B4625" w:rsidRDefault="00B422C6" w:rsidP="0069737B">
            <w:pPr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Частни обучаващи организации (ЦПО)</w:t>
            </w:r>
          </w:p>
        </w:tc>
        <w:tc>
          <w:tcPr>
            <w:tcW w:w="869" w:type="pct"/>
            <w:vAlign w:val="center"/>
          </w:tcPr>
          <w:p w14:paraId="056E6C85" w14:textId="77777777" w:rsidR="00B422C6" w:rsidRPr="006B4625" w:rsidRDefault="00B422C6" w:rsidP="0069737B">
            <w:pPr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Align w:val="center"/>
          </w:tcPr>
          <w:p w14:paraId="7845E8BB" w14:textId="77777777" w:rsidR="00B422C6" w:rsidRPr="009401AD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Align w:val="center"/>
          </w:tcPr>
          <w:p w14:paraId="2CFE338A" w14:textId="77777777" w:rsidR="00B422C6" w:rsidRPr="009401AD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</w:tcPr>
          <w:p w14:paraId="599E346E" w14:textId="77777777" w:rsidR="00B422C6" w:rsidRPr="006B4625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Align w:val="center"/>
          </w:tcPr>
          <w:p w14:paraId="2F0BF44C" w14:textId="689C921C" w:rsidR="00B422C6" w:rsidRPr="006B4625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Х</w:t>
            </w:r>
          </w:p>
        </w:tc>
        <w:tc>
          <w:tcPr>
            <w:tcW w:w="205" w:type="pct"/>
            <w:vAlign w:val="center"/>
          </w:tcPr>
          <w:p w14:paraId="78A7E62A" w14:textId="77777777" w:rsidR="00B422C6" w:rsidRPr="006B4625" w:rsidRDefault="00B422C6" w:rsidP="0069737B">
            <w:pPr>
              <w:rPr>
                <w:sz w:val="16"/>
                <w:szCs w:val="16"/>
                <w:lang w:val="bg-BG"/>
              </w:rPr>
            </w:pPr>
          </w:p>
        </w:tc>
        <w:tc>
          <w:tcPr>
            <w:tcW w:w="205" w:type="pct"/>
            <w:vAlign w:val="center"/>
          </w:tcPr>
          <w:p w14:paraId="5C35E24D" w14:textId="77777777" w:rsidR="00B422C6" w:rsidRPr="006B4625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Х</w:t>
            </w:r>
          </w:p>
        </w:tc>
        <w:tc>
          <w:tcPr>
            <w:tcW w:w="204" w:type="pct"/>
            <w:vAlign w:val="center"/>
          </w:tcPr>
          <w:p w14:paraId="1A37865B" w14:textId="77777777" w:rsidR="00B422C6" w:rsidRPr="006B4625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Х</w:t>
            </w:r>
          </w:p>
        </w:tc>
        <w:tc>
          <w:tcPr>
            <w:tcW w:w="255" w:type="pct"/>
            <w:vAlign w:val="center"/>
          </w:tcPr>
          <w:p w14:paraId="5F2A177D" w14:textId="77777777" w:rsidR="00B422C6" w:rsidRPr="006B4625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Х</w:t>
            </w:r>
          </w:p>
        </w:tc>
        <w:tc>
          <w:tcPr>
            <w:tcW w:w="206" w:type="pct"/>
            <w:vAlign w:val="center"/>
          </w:tcPr>
          <w:p w14:paraId="6CD40CB8" w14:textId="77777777" w:rsidR="00B422C6" w:rsidRPr="009401AD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5" w:type="pct"/>
            <w:vAlign w:val="center"/>
          </w:tcPr>
          <w:p w14:paraId="1DF8E7C8" w14:textId="77777777" w:rsidR="00B422C6" w:rsidRPr="006B4625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Х</w:t>
            </w:r>
          </w:p>
        </w:tc>
        <w:tc>
          <w:tcPr>
            <w:tcW w:w="204" w:type="pct"/>
            <w:vAlign w:val="center"/>
          </w:tcPr>
          <w:p w14:paraId="70E09DB9" w14:textId="77777777" w:rsidR="00B422C6" w:rsidRPr="009401AD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4" w:type="pct"/>
            <w:vAlign w:val="center"/>
          </w:tcPr>
          <w:p w14:paraId="740FB9A4" w14:textId="77777777" w:rsidR="00B422C6" w:rsidRPr="009401AD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</w:tr>
      <w:tr w:rsidR="00B422C6" w:rsidRPr="006B4625" w14:paraId="7CF141C8" w14:textId="77777777" w:rsidTr="009401AD">
        <w:trPr>
          <w:trHeight w:val="340"/>
        </w:trPr>
        <w:tc>
          <w:tcPr>
            <w:tcW w:w="194" w:type="pct"/>
            <w:vAlign w:val="center"/>
          </w:tcPr>
          <w:p w14:paraId="4BEA10EC" w14:textId="77777777" w:rsidR="00B422C6" w:rsidRPr="006B4625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7.</w:t>
            </w:r>
          </w:p>
        </w:tc>
        <w:tc>
          <w:tcPr>
            <w:tcW w:w="1229" w:type="pct"/>
            <w:vAlign w:val="center"/>
          </w:tcPr>
          <w:p w14:paraId="6D981B94" w14:textId="75623DE5" w:rsidR="00B422C6" w:rsidRPr="006B4625" w:rsidRDefault="00B422C6" w:rsidP="0069737B">
            <w:pPr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ВУЗ</w:t>
            </w:r>
          </w:p>
        </w:tc>
        <w:tc>
          <w:tcPr>
            <w:tcW w:w="869" w:type="pct"/>
            <w:vAlign w:val="center"/>
          </w:tcPr>
          <w:p w14:paraId="7F66E18A" w14:textId="77777777" w:rsidR="00B422C6" w:rsidRPr="006B4625" w:rsidRDefault="00B422C6" w:rsidP="0069737B">
            <w:pPr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Align w:val="center"/>
          </w:tcPr>
          <w:p w14:paraId="28E7772D" w14:textId="77777777" w:rsidR="00B422C6" w:rsidRPr="009401AD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Align w:val="center"/>
          </w:tcPr>
          <w:p w14:paraId="52D3BF8E" w14:textId="77777777" w:rsidR="00B422C6" w:rsidRPr="009401AD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</w:tcPr>
          <w:p w14:paraId="481CFBD7" w14:textId="09D0178E" w:rsidR="00B422C6" w:rsidRPr="006B4625" w:rsidRDefault="00A01103" w:rsidP="0069737B">
            <w:pPr>
              <w:jc w:val="center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Х</w:t>
            </w:r>
          </w:p>
        </w:tc>
        <w:tc>
          <w:tcPr>
            <w:tcW w:w="255" w:type="pct"/>
            <w:vAlign w:val="center"/>
          </w:tcPr>
          <w:p w14:paraId="20688BFF" w14:textId="254E4E42" w:rsidR="00B422C6" w:rsidRPr="009401AD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5" w:type="pct"/>
            <w:vAlign w:val="center"/>
          </w:tcPr>
          <w:p w14:paraId="65CF6E35" w14:textId="0F05EFA6" w:rsidR="00B422C6" w:rsidRPr="006B4625" w:rsidRDefault="00A01103" w:rsidP="0069737B">
            <w:pPr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Х</w:t>
            </w:r>
          </w:p>
        </w:tc>
        <w:tc>
          <w:tcPr>
            <w:tcW w:w="205" w:type="pct"/>
            <w:vAlign w:val="center"/>
          </w:tcPr>
          <w:p w14:paraId="61C3C669" w14:textId="77777777" w:rsidR="00B422C6" w:rsidRPr="006B4625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Х</w:t>
            </w:r>
          </w:p>
        </w:tc>
        <w:tc>
          <w:tcPr>
            <w:tcW w:w="204" w:type="pct"/>
            <w:vAlign w:val="center"/>
          </w:tcPr>
          <w:p w14:paraId="2E9F9E36" w14:textId="77777777" w:rsidR="00B422C6" w:rsidRPr="006B4625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Х</w:t>
            </w:r>
          </w:p>
        </w:tc>
        <w:tc>
          <w:tcPr>
            <w:tcW w:w="255" w:type="pct"/>
            <w:vAlign w:val="center"/>
          </w:tcPr>
          <w:p w14:paraId="3C853EF5" w14:textId="77777777" w:rsidR="00B422C6" w:rsidRPr="006B4625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Х</w:t>
            </w:r>
          </w:p>
        </w:tc>
        <w:tc>
          <w:tcPr>
            <w:tcW w:w="206" w:type="pct"/>
            <w:vAlign w:val="center"/>
          </w:tcPr>
          <w:p w14:paraId="5ECCFF77" w14:textId="633EBC31" w:rsidR="00B422C6" w:rsidRPr="009401AD" w:rsidRDefault="00A01103" w:rsidP="0069737B">
            <w:pPr>
              <w:jc w:val="center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Х</w:t>
            </w:r>
          </w:p>
        </w:tc>
        <w:tc>
          <w:tcPr>
            <w:tcW w:w="205" w:type="pct"/>
            <w:vAlign w:val="center"/>
          </w:tcPr>
          <w:p w14:paraId="7971567D" w14:textId="77777777" w:rsidR="00B422C6" w:rsidRPr="006B4625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Х</w:t>
            </w:r>
          </w:p>
        </w:tc>
        <w:tc>
          <w:tcPr>
            <w:tcW w:w="204" w:type="pct"/>
            <w:vAlign w:val="center"/>
          </w:tcPr>
          <w:p w14:paraId="0C0FE696" w14:textId="77777777" w:rsidR="00B422C6" w:rsidRPr="006B4625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Х</w:t>
            </w:r>
          </w:p>
        </w:tc>
        <w:tc>
          <w:tcPr>
            <w:tcW w:w="204" w:type="pct"/>
            <w:vAlign w:val="center"/>
          </w:tcPr>
          <w:p w14:paraId="590DAEA1" w14:textId="77777777" w:rsidR="00B422C6" w:rsidRPr="009401AD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</w:tr>
      <w:tr w:rsidR="0069737B" w:rsidRPr="006B4625" w14:paraId="03ECF576" w14:textId="77777777" w:rsidTr="00B422C6">
        <w:trPr>
          <w:trHeight w:val="340"/>
        </w:trPr>
        <w:tc>
          <w:tcPr>
            <w:tcW w:w="194" w:type="pct"/>
            <w:vAlign w:val="center"/>
          </w:tcPr>
          <w:p w14:paraId="18C2E3E0" w14:textId="4A01689B" w:rsidR="0069737B" w:rsidRPr="006B4625" w:rsidRDefault="0069737B" w:rsidP="0069737B">
            <w:pPr>
              <w:jc w:val="center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8.</w:t>
            </w:r>
          </w:p>
        </w:tc>
        <w:tc>
          <w:tcPr>
            <w:tcW w:w="1229" w:type="pct"/>
            <w:vAlign w:val="center"/>
          </w:tcPr>
          <w:p w14:paraId="07ACCCF0" w14:textId="31A696FC" w:rsidR="0069737B" w:rsidRPr="006B4625" w:rsidRDefault="0069737B" w:rsidP="0069737B">
            <w:pPr>
              <w:rPr>
                <w:sz w:val="16"/>
                <w:szCs w:val="16"/>
                <w:lang w:val="bg-BG"/>
              </w:rPr>
            </w:pPr>
            <w:r w:rsidRPr="00564EB0">
              <w:rPr>
                <w:sz w:val="16"/>
                <w:szCs w:val="16"/>
                <w:lang w:val="bg-BG"/>
              </w:rPr>
              <w:t>Професионални гимназии</w:t>
            </w:r>
          </w:p>
        </w:tc>
        <w:tc>
          <w:tcPr>
            <w:tcW w:w="869" w:type="pct"/>
            <w:vAlign w:val="center"/>
          </w:tcPr>
          <w:p w14:paraId="0B3ECE62" w14:textId="77777777" w:rsidR="0069737B" w:rsidRPr="006B4625" w:rsidRDefault="0069737B" w:rsidP="0069737B">
            <w:pPr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Align w:val="center"/>
          </w:tcPr>
          <w:p w14:paraId="03804C1D" w14:textId="77777777" w:rsidR="0069737B" w:rsidRPr="006B4625" w:rsidRDefault="0069737B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Align w:val="center"/>
          </w:tcPr>
          <w:p w14:paraId="6BF4A516" w14:textId="77777777" w:rsidR="0069737B" w:rsidRPr="006B4625" w:rsidRDefault="0069737B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</w:tcPr>
          <w:p w14:paraId="236E31CF" w14:textId="77777777" w:rsidR="0069737B" w:rsidRPr="006B4625" w:rsidRDefault="0069737B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Align w:val="center"/>
          </w:tcPr>
          <w:p w14:paraId="55798C91" w14:textId="77777777" w:rsidR="0069737B" w:rsidRPr="006B4625" w:rsidRDefault="0069737B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5" w:type="pct"/>
            <w:vAlign w:val="center"/>
          </w:tcPr>
          <w:p w14:paraId="3312839F" w14:textId="77777777" w:rsidR="0069737B" w:rsidRPr="006B4625" w:rsidRDefault="0069737B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5" w:type="pct"/>
            <w:vAlign w:val="center"/>
          </w:tcPr>
          <w:p w14:paraId="685048A5" w14:textId="71C7673A" w:rsidR="0069737B" w:rsidRPr="006B4625" w:rsidRDefault="00A01103" w:rsidP="0069737B">
            <w:pPr>
              <w:jc w:val="center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Х</w:t>
            </w:r>
          </w:p>
        </w:tc>
        <w:tc>
          <w:tcPr>
            <w:tcW w:w="204" w:type="pct"/>
            <w:vAlign w:val="center"/>
          </w:tcPr>
          <w:p w14:paraId="6AFFD2A2" w14:textId="0F246341" w:rsidR="0069737B" w:rsidRPr="006B4625" w:rsidRDefault="00A01103" w:rsidP="0069737B">
            <w:pPr>
              <w:jc w:val="center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Х</w:t>
            </w:r>
          </w:p>
        </w:tc>
        <w:tc>
          <w:tcPr>
            <w:tcW w:w="255" w:type="pct"/>
            <w:vAlign w:val="center"/>
          </w:tcPr>
          <w:p w14:paraId="734071E2" w14:textId="02005EBA" w:rsidR="0069737B" w:rsidRPr="006B4625" w:rsidRDefault="00A01103" w:rsidP="0069737B">
            <w:pPr>
              <w:jc w:val="center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Х</w:t>
            </w:r>
          </w:p>
        </w:tc>
        <w:tc>
          <w:tcPr>
            <w:tcW w:w="206" w:type="pct"/>
            <w:vAlign w:val="center"/>
          </w:tcPr>
          <w:p w14:paraId="0A5DCDA3" w14:textId="10D04117" w:rsidR="0069737B" w:rsidRPr="006B4625" w:rsidRDefault="0069737B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5" w:type="pct"/>
            <w:vAlign w:val="center"/>
          </w:tcPr>
          <w:p w14:paraId="4BA6944C" w14:textId="743329B4" w:rsidR="0069737B" w:rsidRPr="006B4625" w:rsidRDefault="00A01103" w:rsidP="0069737B">
            <w:pPr>
              <w:jc w:val="center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Х</w:t>
            </w:r>
          </w:p>
        </w:tc>
        <w:tc>
          <w:tcPr>
            <w:tcW w:w="204" w:type="pct"/>
            <w:vAlign w:val="center"/>
          </w:tcPr>
          <w:p w14:paraId="5093F649" w14:textId="69D3D9CC" w:rsidR="0069737B" w:rsidRPr="006B4625" w:rsidRDefault="00A01103" w:rsidP="0069737B">
            <w:pPr>
              <w:jc w:val="center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Х</w:t>
            </w:r>
          </w:p>
        </w:tc>
        <w:tc>
          <w:tcPr>
            <w:tcW w:w="204" w:type="pct"/>
            <w:vAlign w:val="center"/>
          </w:tcPr>
          <w:p w14:paraId="575C1DB8" w14:textId="77777777" w:rsidR="0069737B" w:rsidRPr="006B4625" w:rsidRDefault="0069737B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</w:tr>
      <w:tr w:rsidR="00B422C6" w:rsidRPr="006B4625" w14:paraId="028640BC" w14:textId="77777777" w:rsidTr="009401AD">
        <w:trPr>
          <w:trHeight w:val="340"/>
        </w:trPr>
        <w:tc>
          <w:tcPr>
            <w:tcW w:w="194" w:type="pct"/>
            <w:vAlign w:val="center"/>
          </w:tcPr>
          <w:p w14:paraId="4E759A0E" w14:textId="54ED77B2" w:rsidR="00B422C6" w:rsidRPr="006B4625" w:rsidRDefault="0069737B" w:rsidP="0069737B">
            <w:pPr>
              <w:jc w:val="center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9</w:t>
            </w:r>
            <w:r w:rsidR="00B422C6" w:rsidRPr="006B4625">
              <w:rPr>
                <w:sz w:val="16"/>
                <w:szCs w:val="16"/>
                <w:lang w:val="bg-BG"/>
              </w:rPr>
              <w:t>.</w:t>
            </w:r>
          </w:p>
        </w:tc>
        <w:tc>
          <w:tcPr>
            <w:tcW w:w="1229" w:type="pct"/>
            <w:vAlign w:val="center"/>
          </w:tcPr>
          <w:p w14:paraId="10A3E36E" w14:textId="77777777" w:rsidR="00B422C6" w:rsidRPr="006B4625" w:rsidRDefault="00B422C6" w:rsidP="0069737B">
            <w:pPr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Звено за управление на ОСП мрежа</w:t>
            </w:r>
          </w:p>
        </w:tc>
        <w:tc>
          <w:tcPr>
            <w:tcW w:w="869" w:type="pct"/>
            <w:vAlign w:val="center"/>
          </w:tcPr>
          <w:p w14:paraId="7A58AC5A" w14:textId="77777777" w:rsidR="00B422C6" w:rsidRPr="006B4625" w:rsidRDefault="00B422C6" w:rsidP="0069737B">
            <w:pPr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Align w:val="center"/>
          </w:tcPr>
          <w:p w14:paraId="36D8FE25" w14:textId="77777777" w:rsidR="00B422C6" w:rsidRPr="009401AD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Align w:val="center"/>
          </w:tcPr>
          <w:p w14:paraId="3D9A9840" w14:textId="77777777" w:rsidR="00B422C6" w:rsidRPr="009401AD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</w:tcPr>
          <w:p w14:paraId="72350BF5" w14:textId="77777777" w:rsidR="00B422C6" w:rsidRPr="006B4625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Align w:val="center"/>
          </w:tcPr>
          <w:p w14:paraId="6ECF9BAD" w14:textId="1AF633FC" w:rsidR="00B422C6" w:rsidRPr="006B4625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  <w:r w:rsidRPr="006B4625">
              <w:rPr>
                <w:sz w:val="16"/>
                <w:szCs w:val="16"/>
                <w:lang w:val="bg-BG"/>
              </w:rPr>
              <w:t>Х</w:t>
            </w:r>
          </w:p>
        </w:tc>
        <w:tc>
          <w:tcPr>
            <w:tcW w:w="205" w:type="pct"/>
            <w:vAlign w:val="center"/>
          </w:tcPr>
          <w:p w14:paraId="2D94202E" w14:textId="77777777" w:rsidR="00B422C6" w:rsidRPr="006B4625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5" w:type="pct"/>
            <w:vAlign w:val="center"/>
          </w:tcPr>
          <w:p w14:paraId="26A34095" w14:textId="77777777" w:rsidR="00B422C6" w:rsidRPr="006B4625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4" w:type="pct"/>
            <w:vAlign w:val="center"/>
          </w:tcPr>
          <w:p w14:paraId="5FF14CA0" w14:textId="77777777" w:rsidR="00B422C6" w:rsidRPr="006B4625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55" w:type="pct"/>
            <w:vAlign w:val="center"/>
          </w:tcPr>
          <w:p w14:paraId="47156E51" w14:textId="77777777" w:rsidR="00B422C6" w:rsidRPr="006B4625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6" w:type="pct"/>
            <w:vAlign w:val="center"/>
          </w:tcPr>
          <w:p w14:paraId="1C35EB40" w14:textId="77777777" w:rsidR="00B422C6" w:rsidRPr="009401AD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5" w:type="pct"/>
            <w:vAlign w:val="center"/>
          </w:tcPr>
          <w:p w14:paraId="5B8EB736" w14:textId="7F57473D" w:rsidR="00B422C6" w:rsidRPr="009401AD" w:rsidRDefault="00A01103" w:rsidP="0069737B">
            <w:pPr>
              <w:jc w:val="center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Х</w:t>
            </w:r>
          </w:p>
        </w:tc>
        <w:tc>
          <w:tcPr>
            <w:tcW w:w="204" w:type="pct"/>
            <w:vAlign w:val="center"/>
          </w:tcPr>
          <w:p w14:paraId="0D177EF8" w14:textId="77777777" w:rsidR="00B422C6" w:rsidRPr="009401AD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4" w:type="pct"/>
            <w:vAlign w:val="center"/>
          </w:tcPr>
          <w:p w14:paraId="596E963B" w14:textId="77777777" w:rsidR="00B422C6" w:rsidRPr="009401AD" w:rsidRDefault="00B422C6" w:rsidP="0069737B">
            <w:pPr>
              <w:jc w:val="center"/>
              <w:rPr>
                <w:sz w:val="16"/>
                <w:szCs w:val="16"/>
                <w:lang w:val="bg-BG"/>
              </w:rPr>
            </w:pPr>
          </w:p>
        </w:tc>
      </w:tr>
    </w:tbl>
    <w:p w14:paraId="736E23F7" w14:textId="77777777" w:rsidR="00AD3797" w:rsidRPr="006B4625" w:rsidRDefault="00AD3797" w:rsidP="00201EBD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sectPr w:rsidR="00AD3797" w:rsidRPr="006B4625" w:rsidSect="00CC7590">
      <w:pgSz w:w="15840" w:h="12240" w:orient="landscape"/>
      <w:pgMar w:top="1418" w:right="1418" w:bottom="1418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AB677D" w16cex:dateUtc="2021-01-14T22:59:00Z"/>
  <w16cex:commentExtensible w16cex:durableId="23AB683E" w16cex:dateUtc="2021-01-14T23:02:00Z"/>
  <w16cex:commentExtensible w16cex:durableId="23AB6B2F" w16cex:dateUtc="2021-01-14T23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6F9CD8F" w16cid:durableId="23AB677D"/>
  <w16cid:commentId w16cid:paraId="20E56A4B" w16cid:durableId="23AB683E"/>
  <w16cid:commentId w16cid:paraId="6AC9FE91" w16cid:durableId="23AB6B2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1662"/>
    <w:multiLevelType w:val="hybridMultilevel"/>
    <w:tmpl w:val="E18C7C18"/>
    <w:lvl w:ilvl="0" w:tplc="70284FE4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493563"/>
    <w:multiLevelType w:val="hybridMultilevel"/>
    <w:tmpl w:val="92EE5574"/>
    <w:lvl w:ilvl="0" w:tplc="85323D28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E70EC"/>
    <w:multiLevelType w:val="hybridMultilevel"/>
    <w:tmpl w:val="904AF8DC"/>
    <w:lvl w:ilvl="0" w:tplc="847639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06CF0"/>
    <w:multiLevelType w:val="hybridMultilevel"/>
    <w:tmpl w:val="8C7020DE"/>
    <w:lvl w:ilvl="0" w:tplc="A7A05A1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51F34"/>
    <w:multiLevelType w:val="hybridMultilevel"/>
    <w:tmpl w:val="42286792"/>
    <w:lvl w:ilvl="0" w:tplc="201C35BC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30AB9"/>
    <w:multiLevelType w:val="hybridMultilevel"/>
    <w:tmpl w:val="824AE016"/>
    <w:lvl w:ilvl="0" w:tplc="9EB2BA32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9266C"/>
    <w:multiLevelType w:val="hybridMultilevel"/>
    <w:tmpl w:val="750E0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E425AA"/>
    <w:multiLevelType w:val="hybridMultilevel"/>
    <w:tmpl w:val="434298C0"/>
    <w:lvl w:ilvl="0" w:tplc="35743066">
      <w:numFmt w:val="bullet"/>
      <w:lvlText w:val="-"/>
      <w:lvlJc w:val="left"/>
      <w:pPr>
        <w:ind w:left="1717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43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5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7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9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1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3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5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77" w:hanging="360"/>
      </w:pPr>
      <w:rPr>
        <w:rFonts w:ascii="Wingdings" w:hAnsi="Wingdings" w:hint="default"/>
      </w:rPr>
    </w:lvl>
  </w:abstractNum>
  <w:abstractNum w:abstractNumId="8" w15:restartNumberingAfterBreak="0">
    <w:nsid w:val="3FFC581A"/>
    <w:multiLevelType w:val="hybridMultilevel"/>
    <w:tmpl w:val="481E389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607236"/>
    <w:multiLevelType w:val="hybridMultilevel"/>
    <w:tmpl w:val="4A16C3F4"/>
    <w:lvl w:ilvl="0" w:tplc="201C35BC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973D1A"/>
    <w:multiLevelType w:val="hybridMultilevel"/>
    <w:tmpl w:val="BA40A2C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904954"/>
    <w:multiLevelType w:val="hybridMultilevel"/>
    <w:tmpl w:val="77D802A8"/>
    <w:lvl w:ilvl="0" w:tplc="410AA3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E617E"/>
    <w:multiLevelType w:val="hybridMultilevel"/>
    <w:tmpl w:val="273688D8"/>
    <w:lvl w:ilvl="0" w:tplc="410AA3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8"/>
  </w:num>
  <w:num w:numId="8">
    <w:abstractNumId w:val="12"/>
  </w:num>
  <w:num w:numId="9">
    <w:abstractNumId w:val="9"/>
  </w:num>
  <w:num w:numId="10">
    <w:abstractNumId w:val="11"/>
  </w:num>
  <w:num w:numId="11">
    <w:abstractNumId w:val="7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DBD"/>
    <w:rsid w:val="00000EAE"/>
    <w:rsid w:val="00043545"/>
    <w:rsid w:val="00145173"/>
    <w:rsid w:val="001876EB"/>
    <w:rsid w:val="001A39CF"/>
    <w:rsid w:val="001E4A5D"/>
    <w:rsid w:val="001F1DA5"/>
    <w:rsid w:val="001F60EB"/>
    <w:rsid w:val="00201EBD"/>
    <w:rsid w:val="00203BBC"/>
    <w:rsid w:val="00217E58"/>
    <w:rsid w:val="002335A1"/>
    <w:rsid w:val="0025526F"/>
    <w:rsid w:val="00256505"/>
    <w:rsid w:val="00263AF7"/>
    <w:rsid w:val="00286591"/>
    <w:rsid w:val="00293371"/>
    <w:rsid w:val="0029368E"/>
    <w:rsid w:val="002F0D35"/>
    <w:rsid w:val="00350B69"/>
    <w:rsid w:val="00367CF0"/>
    <w:rsid w:val="00375A3A"/>
    <w:rsid w:val="003C7096"/>
    <w:rsid w:val="003F2EE7"/>
    <w:rsid w:val="004679F6"/>
    <w:rsid w:val="004748DD"/>
    <w:rsid w:val="00481A80"/>
    <w:rsid w:val="004D43F2"/>
    <w:rsid w:val="004D478A"/>
    <w:rsid w:val="004E7C5A"/>
    <w:rsid w:val="00503685"/>
    <w:rsid w:val="005352D2"/>
    <w:rsid w:val="00540053"/>
    <w:rsid w:val="005474DB"/>
    <w:rsid w:val="00554F46"/>
    <w:rsid w:val="005675E6"/>
    <w:rsid w:val="00583878"/>
    <w:rsid w:val="00596BA4"/>
    <w:rsid w:val="005A6829"/>
    <w:rsid w:val="005B3B8E"/>
    <w:rsid w:val="005C241C"/>
    <w:rsid w:val="005F604B"/>
    <w:rsid w:val="0061284B"/>
    <w:rsid w:val="0061665A"/>
    <w:rsid w:val="00664F6A"/>
    <w:rsid w:val="0069737B"/>
    <w:rsid w:val="006B4625"/>
    <w:rsid w:val="006E1BFE"/>
    <w:rsid w:val="006F69A4"/>
    <w:rsid w:val="0070717B"/>
    <w:rsid w:val="007866B2"/>
    <w:rsid w:val="007F5EE6"/>
    <w:rsid w:val="00841CB2"/>
    <w:rsid w:val="00863339"/>
    <w:rsid w:val="008665FF"/>
    <w:rsid w:val="008D60DF"/>
    <w:rsid w:val="008D63D5"/>
    <w:rsid w:val="009134F2"/>
    <w:rsid w:val="00930BF9"/>
    <w:rsid w:val="009322E7"/>
    <w:rsid w:val="009401AD"/>
    <w:rsid w:val="00965A1D"/>
    <w:rsid w:val="0097402D"/>
    <w:rsid w:val="00990D04"/>
    <w:rsid w:val="009C0514"/>
    <w:rsid w:val="00A01103"/>
    <w:rsid w:val="00A07AE9"/>
    <w:rsid w:val="00A232A1"/>
    <w:rsid w:val="00A35DBD"/>
    <w:rsid w:val="00A65AC6"/>
    <w:rsid w:val="00AB2188"/>
    <w:rsid w:val="00AB5236"/>
    <w:rsid w:val="00AD3797"/>
    <w:rsid w:val="00AE377D"/>
    <w:rsid w:val="00B41C32"/>
    <w:rsid w:val="00B422C6"/>
    <w:rsid w:val="00BA6F98"/>
    <w:rsid w:val="00BB2784"/>
    <w:rsid w:val="00BC0D34"/>
    <w:rsid w:val="00BC11E5"/>
    <w:rsid w:val="00BF4714"/>
    <w:rsid w:val="00BF70C6"/>
    <w:rsid w:val="00C04592"/>
    <w:rsid w:val="00C07D21"/>
    <w:rsid w:val="00C33A9C"/>
    <w:rsid w:val="00C34630"/>
    <w:rsid w:val="00C66464"/>
    <w:rsid w:val="00CA3E22"/>
    <w:rsid w:val="00CA501C"/>
    <w:rsid w:val="00CC7590"/>
    <w:rsid w:val="00CE6A8F"/>
    <w:rsid w:val="00CF3363"/>
    <w:rsid w:val="00D01FC7"/>
    <w:rsid w:val="00D132B3"/>
    <w:rsid w:val="00D2022C"/>
    <w:rsid w:val="00D20849"/>
    <w:rsid w:val="00D51CE5"/>
    <w:rsid w:val="00D6258C"/>
    <w:rsid w:val="00D921BA"/>
    <w:rsid w:val="00DA00CB"/>
    <w:rsid w:val="00DB098C"/>
    <w:rsid w:val="00DC6633"/>
    <w:rsid w:val="00DD23A1"/>
    <w:rsid w:val="00DD4CD1"/>
    <w:rsid w:val="00DE0219"/>
    <w:rsid w:val="00DF10A6"/>
    <w:rsid w:val="00EA3FAE"/>
    <w:rsid w:val="00EC29F7"/>
    <w:rsid w:val="00ED73EF"/>
    <w:rsid w:val="00F00CBB"/>
    <w:rsid w:val="00F11AC6"/>
    <w:rsid w:val="00F23DDA"/>
    <w:rsid w:val="00F34C1A"/>
    <w:rsid w:val="00F34FF9"/>
    <w:rsid w:val="00F537F2"/>
    <w:rsid w:val="00F54B5E"/>
    <w:rsid w:val="00F9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42F5E"/>
  <w15:docId w15:val="{BDCBD345-F739-4777-8C16-6F3CD50CB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4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7402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34FF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1F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FC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346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463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463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46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4630"/>
    <w:rPr>
      <w:b/>
      <w:bCs/>
      <w:sz w:val="20"/>
      <w:szCs w:val="20"/>
    </w:rPr>
  </w:style>
  <w:style w:type="character" w:customStyle="1" w:styleId="tlid-translation">
    <w:name w:val="tlid-translation"/>
    <w:basedOn w:val="DefaultParagraphFont"/>
    <w:rsid w:val="005474DB"/>
  </w:style>
  <w:style w:type="paragraph" w:styleId="Revision">
    <w:name w:val="Revision"/>
    <w:hidden/>
    <w:uiPriority w:val="99"/>
    <w:semiHidden/>
    <w:rsid w:val="00F11A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2609F-93D5-496C-96CA-D2C909A7B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8</Pages>
  <Words>2620</Words>
  <Characters>14937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n0ak95</Company>
  <LinksUpToDate>false</LinksUpToDate>
  <CharactersWithSpaces>17522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n0ak95</dc:creator>
  <cp:keywords/>
  <dc:description/>
  <cp:lastModifiedBy>Milen M. Krastev</cp:lastModifiedBy>
  <cp:revision>7</cp:revision>
  <cp:lastPrinted>2020-11-23T07:24:00Z</cp:lastPrinted>
  <dcterms:created xsi:type="dcterms:W3CDTF">2021-01-18T08:07:00Z</dcterms:created>
  <dcterms:modified xsi:type="dcterms:W3CDTF">2021-01-18T14:17:00Z</dcterms:modified>
</cp:coreProperties>
</file>